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4A" w:rsidRPr="004B2C4A" w:rsidRDefault="004B2C4A" w:rsidP="004B2C4A">
      <w:pPr>
        <w:pStyle w:val="a3"/>
        <w:jc w:val="center"/>
        <w:rPr>
          <w:rFonts w:hint="eastAsia"/>
          <w:b/>
          <w:color w:val="3C3C3C"/>
          <w:sz w:val="28"/>
          <w:szCs w:val="28"/>
        </w:rPr>
      </w:pPr>
      <w:r w:rsidRPr="004B2C4A">
        <w:rPr>
          <w:rFonts w:hint="eastAsia"/>
          <w:b/>
          <w:color w:val="3C3C3C"/>
          <w:sz w:val="28"/>
          <w:szCs w:val="28"/>
        </w:rPr>
        <w:t>关于做好2017年度江苏政府留学奖学金申报的通知</w:t>
      </w:r>
    </w:p>
    <w:p w:rsidR="004B2C4A" w:rsidRDefault="004B2C4A" w:rsidP="004B2C4A">
      <w:pPr>
        <w:pStyle w:val="a3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各学院：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根据《省教育厅关于做好2017年江苏政府留学奖学金申报工作的通知》（苏教外函[2017]3号）精神，现就我校2017年度江苏政府留学奖学金申请工作有关事项通知如下：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一、江苏政府留学奖学金面向社会各行业，主要资助省级及以上重点或新兴专业学科、省“十三五”规划重点产业的学术带头人和业务骨干。重点资助各地、各行业重点和急需的课题研究、省部级及以上科研项目，将优秀的人才派往国外一流的大学或科研机构、师从一流的导师、进修一流的学科专业。请各单位结合人才培养计划，认真做好宣传和推荐申报工作。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二、有关派出要求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1.江苏政府留学奖学金资助在外时间为3—12个月，不安排攻读学位。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2.要求申请人在提交申请时须提供国外大学或科研机构的邀请函，派出人员留学国别和单位以邀请函为准，录取后不得自行改变国别，不再受理变更留学国别、变更留学单位的申请。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3.申请人年龄不超过50周岁（1967年5月15日以后出生）。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4.派出有效期为一年（2017年9月1日-2018年8月31日），逾期不派出则资格取消，原则上不再接受延期派出的申请。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5.本年度申请《国家留学基金资助出国留学项目》、《江苏省高校优秀中青年教师和校长境外研修项目》的人员不再重复申报江苏政府留学奖学金；获批2016年度校公派的人员若无其他项目均需申报省公派项目。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lastRenderedPageBreak/>
        <w:t>更多具体要求详见《2017年度江苏政府留学奖学金申请推荐简章》（附件1）。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三、申报采取“个人申请、单位推荐”的方式，单位推荐分“重点推荐”和“同意推荐”两类。各学院（部门）重点推荐人数不得超过推荐总人数（不含课题组人数）的50%，同时重点推荐的需附“单位重点推荐函”。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四、有关填表要求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1．《申请表》（附件4）中的“13.单位意见”，由各学院（部门）负责填写、负责人签名，并加盖所在学院（部门）公章；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2．《专家推荐信》（附件4）须由2名具有正高级专业技术职务的专家推荐，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3．其他填写要求详细浏览“申请材料说明”（见《申请表》的最后一页）。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五、材料报送要求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1．请申请人按照《申请表》（附件4）最后一页的“申请材料说明”准备个人申报材料，并直接将个人申报材料报送至人事处师资科（行政楼526），申请人还须提供《申请表》电子版、申请材料扫描件（打包发送），发至人事处师资科邮箱shizb@yzu.edu.cn。人事处即日起接受申报咨询，材料集中受理时间为5月2日至5日。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2．请各学院（部门）务必于5月5日前将重点推荐函、《申请表》中的“13.单位意见”和《信息汇总表》（附件6）的电子版发至人事处师资科邮箱shizb@yzu.edu.cn。联系人：房老师，联系电话：87971871。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特此通知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lastRenderedPageBreak/>
        <w:t> 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附件：1.2017年度江苏政府留学奖学金申请推荐简章</w:t>
      </w:r>
    </w:p>
    <w:p w:rsidR="004B2C4A" w:rsidRDefault="004B2C4A" w:rsidP="004B2C4A">
      <w:pPr>
        <w:pStyle w:val="a3"/>
        <w:autoSpaceDE w:val="0"/>
        <w:spacing w:line="360" w:lineRule="auto"/>
        <w:ind w:firstLine="1002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 2.2017年江苏政府留学奖学金重点资助学科、专业指南</w:t>
      </w:r>
    </w:p>
    <w:p w:rsidR="004B2C4A" w:rsidRDefault="004B2C4A" w:rsidP="004B2C4A">
      <w:pPr>
        <w:pStyle w:val="a3"/>
        <w:autoSpaceDE w:val="0"/>
        <w:spacing w:line="360" w:lineRule="auto"/>
        <w:ind w:firstLine="1002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 3.《江苏省国民经济和社会发展第十三个五年规划纲要》重点产业目录（摘要）</w:t>
      </w:r>
    </w:p>
    <w:p w:rsidR="004B2C4A" w:rsidRDefault="004B2C4A" w:rsidP="004B2C4A">
      <w:pPr>
        <w:pStyle w:val="a3"/>
        <w:autoSpaceDE w:val="0"/>
        <w:spacing w:line="360" w:lineRule="auto"/>
        <w:ind w:firstLine="1002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 4.江苏政府留学奖学金申请表</w:t>
      </w:r>
    </w:p>
    <w:p w:rsidR="004B2C4A" w:rsidRDefault="004B2C4A" w:rsidP="004B2C4A">
      <w:pPr>
        <w:pStyle w:val="a3"/>
        <w:autoSpaceDE w:val="0"/>
        <w:spacing w:line="360" w:lineRule="auto"/>
        <w:ind w:firstLine="1002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 5.江苏政府留学奖学金专项课题组申请表</w:t>
      </w:r>
    </w:p>
    <w:p w:rsidR="004B2C4A" w:rsidRDefault="004B2C4A" w:rsidP="004B2C4A">
      <w:pPr>
        <w:pStyle w:val="a3"/>
        <w:autoSpaceDE w:val="0"/>
        <w:spacing w:line="360" w:lineRule="auto"/>
        <w:ind w:firstLine="1002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 6.江苏政府留学奖学金申报人员信息汇总表</w:t>
      </w:r>
    </w:p>
    <w:p w:rsidR="004B2C4A" w:rsidRDefault="004B2C4A" w:rsidP="004B2C4A">
      <w:pPr>
        <w:pStyle w:val="a3"/>
        <w:autoSpaceDE w:val="0"/>
        <w:spacing w:line="360" w:lineRule="auto"/>
        <w:ind w:firstLine="1002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 7.江苏政府留学奖学金材料网上报送操作说明</w:t>
      </w:r>
    </w:p>
    <w:p w:rsidR="004B2C4A" w:rsidRDefault="004B2C4A" w:rsidP="004B2C4A">
      <w:pPr>
        <w:pStyle w:val="a3"/>
        <w:autoSpaceDE w:val="0"/>
        <w:spacing w:line="360" w:lineRule="auto"/>
        <w:ind w:firstLine="1002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 8.省教育厅关于做好2017年江苏政府留学奖学金申报工作的通知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center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 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 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                                                           人事处</w:t>
      </w:r>
    </w:p>
    <w:p w:rsidR="004B2C4A" w:rsidRDefault="004B2C4A" w:rsidP="004B2C4A">
      <w:pPr>
        <w:pStyle w:val="a3"/>
        <w:autoSpaceDE w:val="0"/>
        <w:spacing w:line="360" w:lineRule="auto"/>
        <w:ind w:firstLine="401"/>
        <w:jc w:val="both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                                                       2017年2月21日</w:t>
      </w:r>
    </w:p>
    <w:p w:rsidR="006E1079" w:rsidRDefault="006E1079"/>
    <w:sectPr w:rsidR="006E1079" w:rsidSect="006E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2C4A"/>
    <w:rsid w:val="00053485"/>
    <w:rsid w:val="000742AF"/>
    <w:rsid w:val="000A1F77"/>
    <w:rsid w:val="000E1CE8"/>
    <w:rsid w:val="001D1B2D"/>
    <w:rsid w:val="002803DC"/>
    <w:rsid w:val="00321A92"/>
    <w:rsid w:val="0033125D"/>
    <w:rsid w:val="00377814"/>
    <w:rsid w:val="003B5841"/>
    <w:rsid w:val="003C1CDA"/>
    <w:rsid w:val="003C4A6B"/>
    <w:rsid w:val="003F50B9"/>
    <w:rsid w:val="00424843"/>
    <w:rsid w:val="00447A70"/>
    <w:rsid w:val="0047210F"/>
    <w:rsid w:val="004B2C4A"/>
    <w:rsid w:val="004E0D46"/>
    <w:rsid w:val="00543609"/>
    <w:rsid w:val="00576A5F"/>
    <w:rsid w:val="005A20EF"/>
    <w:rsid w:val="005B30F0"/>
    <w:rsid w:val="005F1662"/>
    <w:rsid w:val="00684065"/>
    <w:rsid w:val="006A6BAC"/>
    <w:rsid w:val="006E1079"/>
    <w:rsid w:val="007027C1"/>
    <w:rsid w:val="00741088"/>
    <w:rsid w:val="00804224"/>
    <w:rsid w:val="00850C3F"/>
    <w:rsid w:val="0085245B"/>
    <w:rsid w:val="00853678"/>
    <w:rsid w:val="00877769"/>
    <w:rsid w:val="008D756B"/>
    <w:rsid w:val="008E6EF0"/>
    <w:rsid w:val="008F53CE"/>
    <w:rsid w:val="00917AE8"/>
    <w:rsid w:val="00952BF2"/>
    <w:rsid w:val="00983B76"/>
    <w:rsid w:val="009C0D6B"/>
    <w:rsid w:val="009C6C1A"/>
    <w:rsid w:val="009F71E6"/>
    <w:rsid w:val="00AF167A"/>
    <w:rsid w:val="00B31607"/>
    <w:rsid w:val="00C0608D"/>
    <w:rsid w:val="00C537A2"/>
    <w:rsid w:val="00CF69B0"/>
    <w:rsid w:val="00D04124"/>
    <w:rsid w:val="00DF75F4"/>
    <w:rsid w:val="00E029F8"/>
    <w:rsid w:val="00E2509C"/>
    <w:rsid w:val="00EB19BC"/>
    <w:rsid w:val="00EC2487"/>
    <w:rsid w:val="00EE335B"/>
    <w:rsid w:val="00EE79DB"/>
    <w:rsid w:val="00F34847"/>
    <w:rsid w:val="00F86C0F"/>
    <w:rsid w:val="00FD13F3"/>
    <w:rsid w:val="00FD52F1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C4A"/>
    <w:pPr>
      <w:widowControl/>
      <w:spacing w:before="63" w:after="63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2017-02-22T02:23:00Z</dcterms:created>
  <dcterms:modified xsi:type="dcterms:W3CDTF">2017-02-22T02:24:00Z</dcterms:modified>
</cp:coreProperties>
</file>