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1D3F1" w14:textId="25F40004" w:rsidR="00CD601B" w:rsidRDefault="00CD601B" w:rsidP="00CD601B">
      <w:pPr>
        <w:jc w:val="center"/>
      </w:pPr>
      <w:bookmarkStart w:id="0" w:name="_GoBack"/>
      <w:bookmarkEnd w:id="0"/>
      <w:r w:rsidRPr="00CD601B">
        <w:rPr>
          <w:rFonts w:hint="eastAsia"/>
        </w:rPr>
        <w:t>关于组织申报</w:t>
      </w:r>
      <w:r w:rsidRPr="00CD601B">
        <w:rPr>
          <w:rFonts w:hint="eastAsia"/>
        </w:rPr>
        <w:t>2020</w:t>
      </w:r>
      <w:r w:rsidRPr="00CD601B">
        <w:rPr>
          <w:rFonts w:hint="eastAsia"/>
        </w:rPr>
        <w:t>年江苏省政府决策咨询研究重点课题的通知</w:t>
      </w:r>
    </w:p>
    <w:p w14:paraId="53EFB8A2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各相关学院、部门：</w:t>
      </w:r>
    </w:p>
    <w:p w14:paraId="2E8AFDDD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2020</w:t>
      </w:r>
      <w:r>
        <w:rPr>
          <w:rFonts w:hint="eastAsia"/>
        </w:rPr>
        <w:t>年度江苏省政府决策咨询研究重点课题现开始招标，招标课题如下：</w:t>
      </w:r>
    </w:p>
    <w:p w14:paraId="2539C70D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江苏高水平打造长三角世界级城市群战略思路与关键举措研究</w:t>
      </w:r>
    </w:p>
    <w:p w14:paraId="3496074E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推动中国（江苏）自由贸易试验区连云港片区创新发展思路与对策研究</w:t>
      </w:r>
    </w:p>
    <w:p w14:paraId="7AA2FD0B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江苏推进产业链现代化的重点目标及关键举措研究</w:t>
      </w:r>
    </w:p>
    <w:p w14:paraId="59D29AA9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江苏建设军民融合创新示范区的对策研究</w:t>
      </w:r>
    </w:p>
    <w:p w14:paraId="7F843569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江苏提升安全生产应急管理能力思路与对策研究</w:t>
      </w:r>
    </w:p>
    <w:p w14:paraId="0E01EC31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完善江苏突发公共卫生应急管理机制对策研究</w:t>
      </w:r>
    </w:p>
    <w:p w14:paraId="7ACECEC4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江苏推进新时代城乡融合发展总体思路和对策研究</w:t>
      </w:r>
    </w:p>
    <w:p w14:paraId="6ADF3388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推进江苏农业品牌强省建设战略思路与对策研究</w:t>
      </w:r>
    </w:p>
    <w:p w14:paraId="0FC8CBD7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江苏接续推进全面脱贫与乡村振兴有效衔接思路与对策研究</w:t>
      </w:r>
    </w:p>
    <w:p w14:paraId="2540AC15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江苏数字政府建设战略思路与关键举措研究</w:t>
      </w:r>
    </w:p>
    <w:p w14:paraId="3D166537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请投标人认真阅读《</w:t>
      </w:r>
      <w:r>
        <w:rPr>
          <w:rFonts w:hint="eastAsia"/>
        </w:rPr>
        <w:t>2020</w:t>
      </w:r>
      <w:r>
        <w:rPr>
          <w:rFonts w:hint="eastAsia"/>
        </w:rPr>
        <w:t>年省政府决策咨询研究重点课题选题及研究说明》，于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日前将填好的《江苏省政府决策咨询研究重点课题申报书》纸质版一式</w:t>
      </w:r>
      <w:r>
        <w:rPr>
          <w:rFonts w:hint="eastAsia"/>
        </w:rPr>
        <w:t>11</w:t>
      </w:r>
      <w:r>
        <w:rPr>
          <w:rFonts w:hint="eastAsia"/>
        </w:rPr>
        <w:t>份（</w:t>
      </w:r>
      <w:r>
        <w:rPr>
          <w:rFonts w:hint="eastAsia"/>
        </w:rPr>
        <w:t>A3</w:t>
      </w:r>
      <w:r>
        <w:rPr>
          <w:rFonts w:hint="eastAsia"/>
        </w:rPr>
        <w:t>双面印制，中缝装订）提交至人文社科处，电子版发送至</w:t>
      </w:r>
      <w:r>
        <w:rPr>
          <w:rFonts w:hint="eastAsia"/>
        </w:rPr>
        <w:t>skc@yzu.edu.cn</w:t>
      </w:r>
      <w:r>
        <w:rPr>
          <w:rFonts w:hint="eastAsia"/>
        </w:rPr>
        <w:t>，逾期不予受理。</w:t>
      </w:r>
    </w:p>
    <w:p w14:paraId="1F35C2AD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>联系人：禹老师，联系电话：</w:t>
      </w:r>
      <w:r>
        <w:rPr>
          <w:rFonts w:hint="eastAsia"/>
        </w:rPr>
        <w:t>87977071</w:t>
      </w:r>
    </w:p>
    <w:p w14:paraId="6C7A3C90" w14:textId="77777777" w:rsidR="00CD601B" w:rsidRDefault="00CD601B" w:rsidP="00CD601B">
      <w:r>
        <w:t xml:space="preserve"> </w:t>
      </w:r>
    </w:p>
    <w:p w14:paraId="287258B9" w14:textId="77777777" w:rsidR="00CD601B" w:rsidRDefault="00CD601B" w:rsidP="00CD601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人文社科处</w:t>
      </w:r>
    </w:p>
    <w:p w14:paraId="1CB1588C" w14:textId="45C28726" w:rsidR="00CD601B" w:rsidRDefault="00CD601B" w:rsidP="00CD601B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     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p w14:paraId="58627A62" w14:textId="77777777" w:rsidR="00A01D40" w:rsidRDefault="00A01D40"/>
    <w:sectPr w:rsidR="00A01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CB"/>
    <w:rsid w:val="00A01D40"/>
    <w:rsid w:val="00CD601B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7A6C"/>
  <w15:chartTrackingRefBased/>
  <w15:docId w15:val="{EA638097-67BA-4036-B4F1-3B79CE56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1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chuanjie zhang</dc:creator>
  <cp:keywords/>
  <dc:description/>
  <cp:lastModifiedBy>chuanjie zhang</cp:lastModifiedBy>
  <cp:revision>3</cp:revision>
  <dcterms:created xsi:type="dcterms:W3CDTF">2020-03-26T08:55:00Z</dcterms:created>
  <dcterms:modified xsi:type="dcterms:W3CDTF">2020-03-26T08:56:00Z</dcterms:modified>
</cp:coreProperties>
</file>