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djustRightInd w:val="0"/>
        <w:snapToGrid w:val="0"/>
        <w:spacing w:line="360" w:lineRule="auto"/>
        <w:rPr>
          <w:rFonts w:ascii="仿宋_GB2312" w:eastAsia="仿宋_GB2312"/>
          <w:sz w:val="30"/>
          <w:szCs w:val="30"/>
        </w:rPr>
      </w:pPr>
      <w:r>
        <w:rPr>
          <w:rFonts w:ascii="仿宋_GB2312" w:eastAsia="仿宋_GB2312" w:hint="eastAsia"/>
          <w:sz w:val="30"/>
          <w:szCs w:val="30"/>
        </w:rPr>
        <w:t>附件3</w:t>
      </w:r>
    </w:p>
    <w:p>
      <w:pPr>
        <w:pStyle w:val="a4"/>
        <w:adjustRightInd w:val="0"/>
        <w:snapToGrid w:val="0"/>
        <w:spacing w:line="360" w:lineRule="auto"/>
        <w:rPr>
          <w:rFonts w:ascii="黑体" w:eastAsia="黑体"/>
          <w:b w:val="0"/>
          <w:sz w:val="36"/>
          <w:szCs w:val="30"/>
        </w:rPr>
      </w:pPr>
      <w:r>
        <w:rPr>
          <w:rFonts w:ascii="黑体" w:eastAsia="黑体" w:hint="eastAsia"/>
          <w:b w:val="0"/>
          <w:sz w:val="36"/>
          <w:szCs w:val="30"/>
        </w:rPr>
        <w:t>扬州大学教学成果奖</w:t>
      </w:r>
    </w:p>
    <w:p>
      <w:pPr>
        <w:pStyle w:val="a4"/>
        <w:widowControl w:val="0"/>
        <w:adjustRightInd w:val="0"/>
        <w:snapToGrid w:val="0"/>
        <w:spacing w:line="360" w:lineRule="auto"/>
        <w:rPr>
          <w:rFonts w:ascii="黑体" w:eastAsia="黑体" w:hAnsi="华文中宋"/>
          <w:b w:val="0"/>
          <w:sz w:val="36"/>
          <w:szCs w:val="30"/>
        </w:rPr>
      </w:pPr>
      <w:r>
        <w:rPr>
          <w:rFonts w:ascii="黑体" w:eastAsia="黑体" w:hAnsi="华文中宋" w:hint="eastAsia"/>
          <w:b w:val="0"/>
          <w:sz w:val="36"/>
          <w:szCs w:val="30"/>
        </w:rPr>
        <w:t>有关申报材料的填报要求</w:t>
      </w:r>
    </w:p>
    <w:p>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一、《扬州大学教学成果奖申请书》</w:t>
      </w:r>
    </w:p>
    <w:p>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《扬州大学教学成果奖申请书》（以下简称《申请书》）是教学成果奖申请、推荐、评审、批准的主要依据,必须严格按规定的格式、栏目及所列标题如实、全面填写。</w:t>
      </w:r>
    </w:p>
    <w:p>
      <w:pPr>
        <w:adjustRightInd w:val="0"/>
        <w:snapToGrid w:val="0"/>
        <w:spacing w:line="360" w:lineRule="auto"/>
        <w:ind w:firstLineChars="196" w:firstLine="588"/>
        <w:rPr>
          <w:rFonts w:ascii="仿宋_GB2312" w:eastAsia="仿宋_GB2312"/>
          <w:b/>
          <w:sz w:val="30"/>
          <w:szCs w:val="30"/>
        </w:rPr>
      </w:pPr>
      <w:r>
        <w:rPr>
          <w:rFonts w:ascii="仿宋_GB2312" w:eastAsia="仿宋_GB2312" w:hint="eastAsia"/>
          <w:b/>
          <w:sz w:val="30"/>
          <w:szCs w:val="30"/>
        </w:rPr>
        <w:t>（一）封面</w:t>
      </w:r>
    </w:p>
    <w:p>
      <w:pPr>
        <w:adjustRightInd w:val="0"/>
        <w:snapToGrid w:val="0"/>
        <w:spacing w:line="360" w:lineRule="auto"/>
        <w:ind w:firstLineChars="196" w:firstLine="588"/>
        <w:rPr>
          <w:rFonts w:ascii="仿宋_GB2312" w:eastAsia="仿宋_GB2312"/>
          <w:sz w:val="30"/>
          <w:szCs w:val="30"/>
        </w:rPr>
      </w:pPr>
      <w:r>
        <w:rPr>
          <w:rFonts w:ascii="仿宋_GB2312" w:eastAsia="仿宋_GB2312" w:hint="eastAsia"/>
          <w:sz w:val="30"/>
          <w:szCs w:val="30"/>
        </w:rPr>
        <w:t>1．成果名称：应准确、简明地反映出成果的主要内容和特征，字数（含符号）不超过35个汉字。教学成果如为教材，在成果名称后加写（教材）。</w:t>
      </w:r>
    </w:p>
    <w:p>
      <w:pPr>
        <w:adjustRightInd w:val="0"/>
        <w:snapToGrid w:val="0"/>
        <w:spacing w:line="360" w:lineRule="auto"/>
        <w:ind w:firstLineChars="196" w:firstLine="588"/>
        <w:rPr>
          <w:rFonts w:ascii="仿宋_GB2312" w:eastAsia="仿宋_GB2312"/>
          <w:sz w:val="30"/>
          <w:szCs w:val="30"/>
        </w:rPr>
      </w:pPr>
      <w:r>
        <w:rPr>
          <w:rFonts w:ascii="仿宋_GB2312" w:eastAsia="仿宋_GB2312" w:hint="eastAsia"/>
          <w:sz w:val="30"/>
          <w:szCs w:val="30"/>
        </w:rPr>
        <w:t>2．申报单位名称：填成果的申报单位。</w:t>
      </w:r>
    </w:p>
    <w:p>
      <w:pPr>
        <w:adjustRightInd w:val="0"/>
        <w:snapToGrid w:val="0"/>
        <w:spacing w:line="360" w:lineRule="auto"/>
        <w:ind w:firstLineChars="196" w:firstLine="588"/>
        <w:rPr>
          <w:rFonts w:ascii="仿宋_GB2312" w:eastAsia="仿宋_GB2312"/>
          <w:sz w:val="30"/>
          <w:szCs w:val="30"/>
        </w:rPr>
      </w:pPr>
      <w:r>
        <w:rPr>
          <w:rFonts w:ascii="仿宋_GB2312" w:eastAsia="仿宋_GB2312" w:hint="eastAsia"/>
          <w:sz w:val="30"/>
          <w:szCs w:val="30"/>
        </w:rPr>
        <w:t>3．成果所属科类：按下条“成果所属科类代码”中的规范要求填写。</w:t>
      </w:r>
    </w:p>
    <w:p>
      <w:pPr>
        <w:adjustRightInd w:val="0"/>
        <w:snapToGrid w:val="0"/>
        <w:spacing w:line="360" w:lineRule="auto"/>
        <w:ind w:firstLineChars="196" w:firstLine="588"/>
        <w:rPr>
          <w:rFonts w:ascii="仿宋_GB2312" w:eastAsia="仿宋_GB2312"/>
          <w:sz w:val="30"/>
          <w:szCs w:val="30"/>
        </w:rPr>
      </w:pPr>
      <w:r>
        <w:rPr>
          <w:rFonts w:ascii="仿宋_GB2312" w:eastAsia="仿宋_GB2312" w:hint="eastAsia"/>
          <w:sz w:val="30"/>
          <w:szCs w:val="30"/>
        </w:rPr>
        <w:t>4．代码：组成形式为abcdef。填写时,不得少填、多填或错位填写。若编码中某一项无法填写，请在这一位填W。其中：</w:t>
      </w:r>
    </w:p>
    <w:p>
      <w:pPr>
        <w:adjustRightInd w:val="0"/>
        <w:snapToGrid w:val="0"/>
        <w:spacing w:line="360" w:lineRule="auto"/>
        <w:ind w:firstLineChars="196" w:firstLine="588"/>
        <w:rPr>
          <w:rFonts w:ascii="仿宋_GB2312" w:eastAsia="仿宋_GB2312"/>
          <w:sz w:val="30"/>
          <w:szCs w:val="30"/>
        </w:rPr>
      </w:pPr>
      <w:r>
        <w:rPr>
          <w:rFonts w:ascii="仿宋_GB2312" w:eastAsia="仿宋_GB2312" w:hint="eastAsia"/>
          <w:sz w:val="30"/>
          <w:szCs w:val="30"/>
        </w:rPr>
        <w:t>ab表示成果所属科类：哲学—01，经济学—02，法学—03，教育学—04，文学—05，历史学—06，理学—07，工学—08，农学—09，医学—10，管理学—12,艺术学－13，其他（政治思想教育、素质教育、</w:t>
      </w:r>
      <w:r>
        <w:rPr>
          <w:rFonts w:ascii="仿宋_GB2312" w:eastAsia="仿宋_GB2312" w:hint="eastAsia"/>
          <w:sz w:val="30"/>
          <w:szCs w:val="30"/>
        </w:rPr>
        <w:lastRenderedPageBreak/>
        <w:t>评估、教育技术研究与应用等）—14。</w:t>
      </w:r>
    </w:p>
    <w:p>
      <w:pPr>
        <w:adjustRightInd w:val="0"/>
        <w:snapToGrid w:val="0"/>
        <w:spacing w:line="360" w:lineRule="auto"/>
        <w:ind w:firstLineChars="196" w:firstLine="588"/>
        <w:rPr>
          <w:rFonts w:ascii="仿宋_GB2312" w:eastAsia="仿宋_GB2312"/>
          <w:sz w:val="30"/>
          <w:szCs w:val="30"/>
        </w:rPr>
      </w:pPr>
      <w:r>
        <w:rPr>
          <w:rFonts w:ascii="仿宋_GB2312" w:eastAsia="仿宋_GB2312" w:hint="eastAsia"/>
          <w:sz w:val="30"/>
          <w:szCs w:val="30"/>
        </w:rPr>
        <w:t>*科类代码(规范)与教育部颁布的《普通高等学校本科专业目录（2012版）》一致。科类代码一般应按成果所属科类填写。</w:t>
      </w:r>
    </w:p>
    <w:p>
      <w:pPr>
        <w:adjustRightInd w:val="0"/>
        <w:snapToGrid w:val="0"/>
        <w:spacing w:line="360" w:lineRule="auto"/>
        <w:ind w:firstLineChars="196" w:firstLine="588"/>
        <w:rPr>
          <w:rFonts w:ascii="仿宋_GB2312" w:eastAsia="仿宋_GB2312"/>
          <w:sz w:val="30"/>
          <w:szCs w:val="30"/>
        </w:rPr>
      </w:pPr>
      <w:r>
        <w:rPr>
          <w:rFonts w:ascii="仿宋_GB2312" w:eastAsia="仿宋_GB2312" w:hint="eastAsia"/>
          <w:sz w:val="30"/>
          <w:szCs w:val="30"/>
        </w:rPr>
        <w:t>c表示成果完成人数：1人—1，2人—2，3人—3，4人—4，5人—5。</w:t>
      </w:r>
    </w:p>
    <w:p>
      <w:pPr>
        <w:adjustRightInd w:val="0"/>
        <w:snapToGrid w:val="0"/>
        <w:spacing w:line="360" w:lineRule="auto"/>
        <w:ind w:firstLineChars="196" w:firstLine="588"/>
        <w:rPr>
          <w:rFonts w:ascii="仿宋_GB2312" w:eastAsia="仿宋_GB2312"/>
          <w:sz w:val="30"/>
          <w:szCs w:val="30"/>
        </w:rPr>
      </w:pPr>
      <w:r>
        <w:rPr>
          <w:rFonts w:ascii="仿宋_GB2312" w:eastAsia="仿宋_GB2312" w:hint="eastAsia"/>
          <w:sz w:val="30"/>
          <w:szCs w:val="30"/>
        </w:rPr>
        <w:t>d表示成果所属教育形式：普通教育—1，继续教育—2。</w:t>
      </w:r>
    </w:p>
    <w:p>
      <w:pPr>
        <w:adjustRightInd w:val="0"/>
        <w:snapToGrid w:val="0"/>
        <w:spacing w:line="360" w:lineRule="auto"/>
        <w:ind w:firstLineChars="196" w:firstLine="588"/>
        <w:rPr>
          <w:rFonts w:ascii="仿宋_GB2312" w:eastAsia="仿宋_GB2312"/>
          <w:sz w:val="30"/>
          <w:szCs w:val="30"/>
        </w:rPr>
      </w:pPr>
      <w:r>
        <w:rPr>
          <w:rFonts w:ascii="仿宋_GB2312" w:eastAsia="仿宋_GB2312" w:hint="eastAsia"/>
          <w:sz w:val="30"/>
          <w:szCs w:val="30"/>
        </w:rPr>
        <w:t>e表示成果所属类型：高职高专教育—1，本科教育—2，研究生教育—3。</w:t>
      </w:r>
    </w:p>
    <w:p>
      <w:pPr>
        <w:adjustRightInd w:val="0"/>
        <w:snapToGrid w:val="0"/>
        <w:spacing w:line="360" w:lineRule="auto"/>
        <w:ind w:firstLineChars="196" w:firstLine="588"/>
        <w:rPr>
          <w:rFonts w:ascii="仿宋_GB2312" w:eastAsia="仿宋_GB2312"/>
          <w:sz w:val="30"/>
          <w:szCs w:val="30"/>
        </w:rPr>
      </w:pPr>
      <w:r>
        <w:rPr>
          <w:rFonts w:ascii="仿宋_GB2312" w:eastAsia="仿宋_GB2312" w:hint="eastAsia"/>
          <w:sz w:val="30"/>
          <w:szCs w:val="30"/>
        </w:rPr>
        <w:t xml:space="preserve">f表示成果所属类型：教书育人成果—1，教学改革成果—2，教学建设成果—3，教学管理成果—4,其它—0。 </w:t>
      </w:r>
    </w:p>
    <w:p>
      <w:pPr>
        <w:adjustRightInd w:val="0"/>
        <w:snapToGrid w:val="0"/>
        <w:spacing w:line="360" w:lineRule="auto"/>
        <w:ind w:firstLineChars="196" w:firstLine="588"/>
        <w:rPr>
          <w:rFonts w:ascii="仿宋_GB2312" w:eastAsia="仿宋_GB2312"/>
          <w:sz w:val="30"/>
          <w:szCs w:val="30"/>
        </w:rPr>
      </w:pPr>
      <w:r>
        <w:rPr>
          <w:rFonts w:ascii="仿宋_GB2312" w:eastAsia="仿宋_GB2312" w:hint="eastAsia"/>
          <w:sz w:val="30"/>
          <w:szCs w:val="30"/>
        </w:rPr>
        <w:t>5．申报等级建议：指成果申报单位根据评选条件给申报成果提出的校级一等奖或二等奖建议。</w:t>
      </w:r>
    </w:p>
    <w:p>
      <w:pPr>
        <w:adjustRightInd w:val="0"/>
        <w:snapToGrid w:val="0"/>
        <w:spacing w:line="360" w:lineRule="auto"/>
        <w:ind w:firstLineChars="196" w:firstLine="588"/>
        <w:rPr>
          <w:rFonts w:ascii="仿宋_GB2312" w:eastAsia="仿宋_GB2312"/>
          <w:sz w:val="30"/>
          <w:szCs w:val="30"/>
        </w:rPr>
      </w:pPr>
      <w:r>
        <w:rPr>
          <w:rFonts w:ascii="仿宋_GB2312" w:eastAsia="仿宋_GB2312" w:hint="eastAsia"/>
          <w:sz w:val="30"/>
          <w:szCs w:val="30"/>
        </w:rPr>
        <w:t>6．序号:填写单位推荐成果的顺序号。</w:t>
      </w:r>
    </w:p>
    <w:p>
      <w:pPr>
        <w:adjustRightInd w:val="0"/>
        <w:snapToGrid w:val="0"/>
        <w:spacing w:line="360" w:lineRule="auto"/>
        <w:ind w:firstLineChars="196" w:firstLine="588"/>
        <w:rPr>
          <w:rFonts w:ascii="仿宋_GB2312" w:eastAsia="仿宋_GB2312"/>
          <w:sz w:val="30"/>
          <w:szCs w:val="30"/>
        </w:rPr>
      </w:pPr>
      <w:r>
        <w:rPr>
          <w:rFonts w:ascii="仿宋_GB2312" w:eastAsia="仿宋_GB2312" w:hint="eastAsia"/>
          <w:sz w:val="30"/>
          <w:szCs w:val="30"/>
        </w:rPr>
        <w:t>例如：序号“02”为学院推荐的、编号为02的成果。</w:t>
      </w:r>
    </w:p>
    <w:p>
      <w:pPr>
        <w:adjustRightInd w:val="0"/>
        <w:snapToGrid w:val="0"/>
        <w:spacing w:line="360" w:lineRule="auto"/>
        <w:ind w:firstLineChars="196" w:firstLine="588"/>
        <w:rPr>
          <w:rFonts w:ascii="仿宋_GB2312" w:eastAsia="仿宋_GB2312"/>
          <w:sz w:val="30"/>
          <w:szCs w:val="30"/>
        </w:rPr>
      </w:pPr>
      <w:r>
        <w:rPr>
          <w:rFonts w:ascii="仿宋_GB2312" w:eastAsia="仿宋_GB2312" w:hint="eastAsia"/>
          <w:sz w:val="30"/>
          <w:szCs w:val="30"/>
        </w:rPr>
        <w:t>7．申报时间：应为申报单</w:t>
      </w:r>
      <w:bookmarkStart w:id="0" w:name="_GoBack"/>
      <w:bookmarkEnd w:id="0"/>
      <w:r>
        <w:rPr>
          <w:rFonts w:ascii="仿宋_GB2312" w:eastAsia="仿宋_GB2312" w:hint="eastAsia"/>
          <w:sz w:val="30"/>
          <w:szCs w:val="30"/>
        </w:rPr>
        <w:t>位决定推荐校级奖的时间。</w:t>
      </w:r>
    </w:p>
    <w:p>
      <w:pPr>
        <w:adjustRightInd w:val="0"/>
        <w:snapToGrid w:val="0"/>
        <w:spacing w:line="360" w:lineRule="auto"/>
        <w:ind w:firstLineChars="196" w:firstLine="588"/>
        <w:rPr>
          <w:rFonts w:ascii="仿宋_GB2312" w:eastAsia="仿宋_GB2312"/>
          <w:b/>
          <w:sz w:val="30"/>
          <w:szCs w:val="30"/>
        </w:rPr>
      </w:pPr>
      <w:r>
        <w:rPr>
          <w:rFonts w:ascii="仿宋_GB2312" w:eastAsia="仿宋_GB2312" w:hint="eastAsia"/>
          <w:b/>
          <w:sz w:val="30"/>
          <w:szCs w:val="30"/>
        </w:rPr>
        <w:t>（二）成果简介</w:t>
      </w:r>
    </w:p>
    <w:p>
      <w:pPr>
        <w:adjustRightInd w:val="0"/>
        <w:snapToGrid w:val="0"/>
        <w:spacing w:line="360" w:lineRule="auto"/>
        <w:ind w:firstLineChars="196" w:firstLine="588"/>
        <w:rPr>
          <w:rFonts w:ascii="仿宋_GB2312" w:eastAsia="仿宋_GB2312"/>
          <w:sz w:val="30"/>
          <w:szCs w:val="30"/>
        </w:rPr>
      </w:pPr>
      <w:r>
        <w:rPr>
          <w:rFonts w:ascii="仿宋_GB2312" w:eastAsia="仿宋_GB2312" w:hint="eastAsia"/>
          <w:sz w:val="30"/>
          <w:szCs w:val="30"/>
        </w:rPr>
        <w:t>1．成果曾获奖励情况：指学校、地方政府和国务院有关部门设立的教学奖励；经登记常设的社会力量设立的教学奖励，但不包括商业</w:t>
      </w:r>
      <w:r>
        <w:rPr>
          <w:rFonts w:ascii="仿宋_GB2312" w:eastAsia="仿宋_GB2312" w:hint="eastAsia"/>
          <w:sz w:val="30"/>
          <w:szCs w:val="30"/>
        </w:rPr>
        <w:lastRenderedPageBreak/>
        <w:t>性的奖励。需提供证书复印件，由学院审核盖章。</w:t>
      </w:r>
    </w:p>
    <w:p>
      <w:pPr>
        <w:adjustRightInd w:val="0"/>
        <w:snapToGrid w:val="0"/>
        <w:spacing w:line="360" w:lineRule="auto"/>
        <w:ind w:firstLineChars="196" w:firstLine="588"/>
        <w:rPr>
          <w:rFonts w:ascii="仿宋_GB2312" w:eastAsia="仿宋_GB2312"/>
          <w:sz w:val="30"/>
          <w:szCs w:val="30"/>
        </w:rPr>
      </w:pPr>
      <w:r>
        <w:rPr>
          <w:rFonts w:ascii="仿宋_GB2312" w:eastAsia="仿宋_GB2312" w:hint="eastAsia"/>
          <w:sz w:val="30"/>
          <w:szCs w:val="30"/>
        </w:rPr>
        <w:t>2．成果相关教改项目建设情况：指学校、地方政府和国务院有关部门设立的教学改革相关项目，包括教改课题、教材建设项目、课程建设项目等。须提供相关发文复印件，由学院</w:t>
      </w:r>
      <w:r>
        <w:rPr>
          <w:rFonts w:ascii="仿宋_GB2312" w:eastAsia="仿宋_GB2312"/>
          <w:sz w:val="30"/>
          <w:szCs w:val="30"/>
        </w:rPr>
        <w:t>审核盖章。</w:t>
      </w:r>
    </w:p>
    <w:p>
      <w:pPr>
        <w:adjustRightInd w:val="0"/>
        <w:snapToGrid w:val="0"/>
        <w:spacing w:line="360" w:lineRule="auto"/>
        <w:ind w:firstLineChars="196" w:firstLine="588"/>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．成果起止时间：起始时间指立项研究、开始研制日期;完成时间指成果开始实施(包括试行)或通过验收、鉴定的日期。本次</w:t>
      </w:r>
      <w:r>
        <w:rPr>
          <w:rFonts w:ascii="仿宋_GB2312" w:eastAsia="仿宋_GB2312"/>
          <w:sz w:val="30"/>
          <w:szCs w:val="30"/>
        </w:rPr>
        <w:t>申报成果</w:t>
      </w:r>
      <w:r>
        <w:rPr>
          <w:rFonts w:ascii="仿宋_GB2312" w:eastAsia="仿宋_GB2312" w:hint="eastAsia"/>
          <w:sz w:val="30"/>
          <w:szCs w:val="30"/>
        </w:rPr>
        <w:t>实践检验时间截止至2020年7月底。</w:t>
      </w:r>
    </w:p>
    <w:p>
      <w:pPr>
        <w:adjustRightInd w:val="0"/>
        <w:snapToGrid w:val="0"/>
        <w:spacing w:line="360" w:lineRule="auto"/>
        <w:ind w:firstLineChars="200" w:firstLine="600"/>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．成果简介</w:t>
      </w:r>
      <w:r>
        <w:rPr>
          <w:rFonts w:ascii="仿宋_GB2312" w:eastAsia="仿宋_GB2312"/>
          <w:sz w:val="30"/>
          <w:szCs w:val="30"/>
        </w:rPr>
        <w:t>:</w:t>
      </w:r>
      <w:r>
        <w:rPr>
          <w:rFonts w:ascii="仿宋_GB2312" w:eastAsia="仿宋_GB2312" w:hint="eastAsia"/>
          <w:sz w:val="30"/>
          <w:szCs w:val="30"/>
        </w:rPr>
        <w:t>对成果主题和主要内容进行概述。字数一般不超过</w:t>
      </w:r>
      <w:r>
        <w:rPr>
          <w:rFonts w:ascii="仿宋_GB2312" w:eastAsia="仿宋_GB2312"/>
          <w:sz w:val="30"/>
          <w:szCs w:val="30"/>
        </w:rPr>
        <w:t>600</w:t>
      </w:r>
      <w:r>
        <w:rPr>
          <w:rFonts w:ascii="仿宋_GB2312" w:eastAsia="仿宋_GB2312" w:hint="eastAsia"/>
          <w:sz w:val="30"/>
          <w:szCs w:val="30"/>
        </w:rPr>
        <w:t>个汉字。</w:t>
      </w:r>
    </w:p>
    <w:p>
      <w:pPr>
        <w:adjustRightInd w:val="0"/>
        <w:snapToGrid w:val="0"/>
        <w:spacing w:line="360" w:lineRule="auto"/>
        <w:ind w:firstLineChars="200" w:firstLine="600"/>
        <w:rPr>
          <w:rFonts w:ascii="仿宋_GB2312" w:eastAsia="仿宋_GB2312"/>
          <w:sz w:val="30"/>
          <w:szCs w:val="30"/>
        </w:rPr>
      </w:pPr>
      <w:r>
        <w:rPr>
          <w:rFonts w:ascii="仿宋_GB2312" w:eastAsia="仿宋_GB2312"/>
          <w:sz w:val="30"/>
          <w:szCs w:val="30"/>
        </w:rPr>
        <w:t>5.</w:t>
      </w:r>
      <w:r>
        <w:rPr>
          <w:rFonts w:ascii="仿宋_GB2312" w:eastAsia="仿宋_GB2312" w:hint="eastAsia"/>
          <w:sz w:val="30"/>
          <w:szCs w:val="30"/>
        </w:rPr>
        <w:t xml:space="preserve"> 成果主要解决的教学问题及解决教学问题的方法：概述成果主要解决的教学问题，具体指出成果解决问题所采用的方法，思路要清晰。字数一般不超过</w:t>
      </w:r>
      <w:r>
        <w:rPr>
          <w:rFonts w:ascii="仿宋_GB2312" w:eastAsia="仿宋_GB2312"/>
          <w:sz w:val="30"/>
          <w:szCs w:val="30"/>
        </w:rPr>
        <w:t>1200</w:t>
      </w:r>
      <w:r>
        <w:rPr>
          <w:rFonts w:ascii="仿宋_GB2312" w:eastAsia="仿宋_GB2312" w:hint="eastAsia"/>
          <w:sz w:val="30"/>
          <w:szCs w:val="30"/>
        </w:rPr>
        <w:t>个汉字。凡涉及到该项成果实质内容的说明、论据及实验结果等，均应直接叙述，不要采取</w:t>
      </w:r>
      <w:r>
        <w:rPr>
          <w:rFonts w:ascii="仿宋_GB2312" w:eastAsia="仿宋_GB2312"/>
          <w:sz w:val="30"/>
          <w:szCs w:val="30"/>
        </w:rPr>
        <w:t>“</w:t>
      </w:r>
      <w:r>
        <w:rPr>
          <w:rFonts w:ascii="仿宋_GB2312" w:eastAsia="仿宋_GB2312" w:hint="eastAsia"/>
          <w:sz w:val="30"/>
          <w:szCs w:val="30"/>
        </w:rPr>
        <w:t>见</w:t>
      </w:r>
      <w:r>
        <w:rPr>
          <w:rFonts w:ascii="仿宋_GB2312" w:eastAsia="仿宋_GB2312"/>
          <w:sz w:val="30"/>
          <w:szCs w:val="30"/>
        </w:rPr>
        <w:t>**</w:t>
      </w:r>
      <w:r>
        <w:rPr>
          <w:rFonts w:ascii="仿宋_GB2312" w:eastAsia="仿宋_GB2312" w:hint="eastAsia"/>
          <w:sz w:val="30"/>
          <w:szCs w:val="30"/>
        </w:rPr>
        <w:t>附件</w:t>
      </w:r>
      <w:r>
        <w:rPr>
          <w:rFonts w:ascii="仿宋_GB2312" w:eastAsia="仿宋_GB2312"/>
          <w:sz w:val="30"/>
          <w:szCs w:val="30"/>
        </w:rPr>
        <w:t>”</w:t>
      </w:r>
      <w:r>
        <w:rPr>
          <w:rFonts w:ascii="仿宋_GB2312" w:eastAsia="仿宋_GB2312" w:hint="eastAsia"/>
          <w:sz w:val="30"/>
          <w:szCs w:val="30"/>
        </w:rPr>
        <w:t>的表达形式。</w:t>
      </w:r>
    </w:p>
    <w:p>
      <w:pPr>
        <w:adjustRightInd w:val="0"/>
        <w:snapToGrid w:val="0"/>
        <w:spacing w:line="360" w:lineRule="auto"/>
        <w:ind w:firstLineChars="200" w:firstLine="600"/>
        <w:rPr>
          <w:rFonts w:ascii="仿宋_GB2312" w:eastAsia="仿宋_GB2312"/>
          <w:sz w:val="30"/>
          <w:szCs w:val="30"/>
        </w:rPr>
      </w:pPr>
      <w:r>
        <w:rPr>
          <w:rFonts w:ascii="仿宋_GB2312" w:eastAsia="仿宋_GB2312"/>
          <w:sz w:val="30"/>
          <w:szCs w:val="30"/>
        </w:rPr>
        <w:t>6</w:t>
      </w:r>
      <w:r>
        <w:rPr>
          <w:rFonts w:ascii="仿宋_GB2312" w:eastAsia="仿宋_GB2312" w:hint="eastAsia"/>
          <w:sz w:val="30"/>
          <w:szCs w:val="30"/>
        </w:rPr>
        <w:t>．成果的创新点：对成果在更新教育理念、改革教学模式、改进教学方法、规范教学管理、优化教学评价、提高教学质量、促进学生持续发展等方面的创新进行归纳与提炼。字数不超过</w:t>
      </w:r>
      <w:r>
        <w:rPr>
          <w:rFonts w:ascii="仿宋_GB2312" w:eastAsia="仿宋_GB2312"/>
          <w:sz w:val="30"/>
          <w:szCs w:val="30"/>
        </w:rPr>
        <w:t>800</w:t>
      </w:r>
      <w:r>
        <w:rPr>
          <w:rFonts w:ascii="仿宋_GB2312" w:eastAsia="仿宋_GB2312" w:hint="eastAsia"/>
          <w:sz w:val="30"/>
          <w:szCs w:val="30"/>
        </w:rPr>
        <w:t>个汉字。</w:t>
      </w:r>
    </w:p>
    <w:p>
      <w:pPr>
        <w:adjustRightInd w:val="0"/>
        <w:snapToGrid w:val="0"/>
        <w:spacing w:line="360" w:lineRule="auto"/>
        <w:ind w:firstLineChars="200" w:firstLine="600"/>
        <w:rPr>
          <w:rFonts w:ascii="仿宋_GB2312" w:eastAsia="仿宋_GB2312"/>
          <w:sz w:val="30"/>
          <w:szCs w:val="30"/>
        </w:rPr>
      </w:pPr>
      <w:r>
        <w:rPr>
          <w:rFonts w:ascii="仿宋_GB2312" w:eastAsia="仿宋_GB2312"/>
          <w:sz w:val="30"/>
          <w:szCs w:val="30"/>
        </w:rPr>
        <w:t>7</w:t>
      </w:r>
      <w:r>
        <w:rPr>
          <w:rFonts w:ascii="仿宋_GB2312" w:eastAsia="仿宋_GB2312" w:hint="eastAsia"/>
          <w:sz w:val="30"/>
          <w:szCs w:val="30"/>
        </w:rPr>
        <w:t>．成果的推广应用效果：就成果的应用、推广情况及预期应用前景进行阐述，或就成果在国内外公开发行的书刊中的评价及引用情况</w:t>
      </w:r>
      <w:r>
        <w:rPr>
          <w:rFonts w:ascii="仿宋_GB2312" w:eastAsia="仿宋_GB2312" w:hint="eastAsia"/>
          <w:sz w:val="30"/>
          <w:szCs w:val="30"/>
        </w:rPr>
        <w:lastRenderedPageBreak/>
        <w:t>进行阐述。字数不超过</w:t>
      </w:r>
      <w:r>
        <w:rPr>
          <w:rFonts w:ascii="仿宋_GB2312" w:eastAsia="仿宋_GB2312"/>
          <w:sz w:val="30"/>
          <w:szCs w:val="30"/>
        </w:rPr>
        <w:t>1000</w:t>
      </w:r>
      <w:r>
        <w:rPr>
          <w:rFonts w:ascii="仿宋_GB2312" w:eastAsia="仿宋_GB2312" w:hint="eastAsia"/>
          <w:sz w:val="30"/>
          <w:szCs w:val="30"/>
        </w:rPr>
        <w:t>个汉字。</w:t>
      </w:r>
    </w:p>
    <w:p>
      <w:pPr>
        <w:adjustRightInd w:val="0"/>
        <w:snapToGrid w:val="0"/>
        <w:spacing w:line="360" w:lineRule="auto"/>
        <w:ind w:firstLineChars="196" w:firstLine="588"/>
        <w:rPr>
          <w:rFonts w:ascii="仿宋_GB2312" w:eastAsia="仿宋_GB2312"/>
          <w:b/>
          <w:sz w:val="30"/>
          <w:szCs w:val="30"/>
        </w:rPr>
      </w:pPr>
      <w:r>
        <w:rPr>
          <w:rFonts w:ascii="仿宋_GB2312" w:eastAsia="仿宋_GB2312" w:hint="eastAsia"/>
          <w:b/>
          <w:sz w:val="30"/>
          <w:szCs w:val="30"/>
        </w:rPr>
        <w:t>（三）主要完成人情况</w:t>
      </w:r>
    </w:p>
    <w:p>
      <w:pPr>
        <w:adjustRightInd w:val="0"/>
        <w:snapToGrid w:val="0"/>
        <w:spacing w:line="360" w:lineRule="auto"/>
        <w:ind w:firstLine="568"/>
        <w:rPr>
          <w:rFonts w:ascii="仿宋_GB2312" w:eastAsia="仿宋_GB2312"/>
          <w:sz w:val="30"/>
          <w:szCs w:val="30"/>
        </w:rPr>
      </w:pPr>
      <w:r>
        <w:rPr>
          <w:rFonts w:ascii="仿宋_GB2312" w:eastAsia="仿宋_GB2312" w:hint="eastAsia"/>
          <w:sz w:val="30"/>
          <w:szCs w:val="30"/>
        </w:rPr>
        <w:t>1．主要完成人情况，是核实推荐校级教学成果奖主要完成人是否具备获奖条件的依据，应按表格要求逐项填写。</w:t>
      </w:r>
    </w:p>
    <w:p>
      <w:pPr>
        <w:adjustRightInd w:val="0"/>
        <w:snapToGrid w:val="0"/>
        <w:spacing w:line="360" w:lineRule="auto"/>
        <w:ind w:firstLine="568"/>
        <w:rPr>
          <w:rFonts w:ascii="仿宋_GB2312" w:eastAsia="仿宋_GB2312"/>
          <w:sz w:val="30"/>
          <w:szCs w:val="30"/>
        </w:rPr>
      </w:pPr>
      <w:r>
        <w:rPr>
          <w:rFonts w:ascii="仿宋_GB2312" w:eastAsia="仿宋_GB2312" w:hint="eastAsia"/>
          <w:sz w:val="30"/>
          <w:szCs w:val="30"/>
        </w:rPr>
        <w:t>2．主要贡献：应在栏目内如实地写明该完成人对本成果做出的贡献。</w:t>
      </w:r>
    </w:p>
    <w:p>
      <w:pPr>
        <w:adjustRightInd w:val="0"/>
        <w:snapToGrid w:val="0"/>
        <w:spacing w:line="360" w:lineRule="auto"/>
        <w:ind w:firstLine="568"/>
        <w:rPr>
          <w:rFonts w:ascii="仿宋_GB2312" w:eastAsia="仿宋_GB2312"/>
          <w:b/>
          <w:bCs/>
          <w:sz w:val="30"/>
          <w:szCs w:val="30"/>
        </w:rPr>
      </w:pPr>
      <w:r>
        <w:rPr>
          <w:rFonts w:ascii="仿宋_GB2312" w:eastAsia="仿宋_GB2312" w:hint="eastAsia"/>
          <w:b/>
          <w:bCs/>
          <w:sz w:val="30"/>
          <w:szCs w:val="30"/>
        </w:rPr>
        <w:t>（四）主要完成单位情况</w:t>
      </w:r>
    </w:p>
    <w:p>
      <w:pPr>
        <w:adjustRightInd w:val="0"/>
        <w:snapToGrid w:val="0"/>
        <w:spacing w:line="360" w:lineRule="auto"/>
        <w:ind w:firstLineChars="196" w:firstLine="588"/>
        <w:rPr>
          <w:rFonts w:ascii="仿宋_GB2312" w:eastAsia="仿宋_GB2312"/>
          <w:sz w:val="30"/>
          <w:szCs w:val="30"/>
        </w:rPr>
      </w:pPr>
      <w:r>
        <w:rPr>
          <w:rFonts w:ascii="仿宋_GB2312" w:eastAsia="仿宋_GB2312" w:hint="eastAsia"/>
          <w:sz w:val="30"/>
          <w:szCs w:val="30"/>
        </w:rPr>
        <w:t>1．主要完成单位情况，是核实申报学校教学成果奖主要完成单位是否具备获奖条件的依据，应准确无误，并在单位名称栏内加盖成果完成单位公章。第一主要完成单位应是学院或学校相关部门。</w:t>
      </w:r>
    </w:p>
    <w:p>
      <w:pPr>
        <w:adjustRightInd w:val="0"/>
        <w:snapToGrid w:val="0"/>
        <w:spacing w:line="360" w:lineRule="auto"/>
        <w:ind w:firstLineChars="196" w:firstLine="588"/>
        <w:rPr>
          <w:rFonts w:ascii="仿宋_GB2312" w:eastAsia="仿宋_GB2312"/>
          <w:sz w:val="30"/>
          <w:szCs w:val="30"/>
        </w:rPr>
      </w:pPr>
      <w:r>
        <w:rPr>
          <w:rFonts w:ascii="仿宋_GB2312" w:eastAsia="仿宋_GB2312" w:hint="eastAsia"/>
          <w:sz w:val="30"/>
          <w:szCs w:val="30"/>
        </w:rPr>
        <w:t>2．主要贡献：应在栏目内如实地写明该完成单位对本成果做出的贡献。</w:t>
      </w:r>
    </w:p>
    <w:p>
      <w:pPr>
        <w:adjustRightInd w:val="0"/>
        <w:snapToGrid w:val="0"/>
        <w:spacing w:line="360" w:lineRule="auto"/>
        <w:ind w:firstLineChars="215" w:firstLine="645"/>
        <w:rPr>
          <w:rFonts w:ascii="仿宋_GB2312" w:eastAsia="仿宋_GB2312"/>
          <w:b/>
          <w:bCs/>
          <w:sz w:val="30"/>
          <w:szCs w:val="30"/>
        </w:rPr>
      </w:pPr>
      <w:r>
        <w:rPr>
          <w:rFonts w:ascii="仿宋_GB2312" w:eastAsia="仿宋_GB2312" w:hint="eastAsia"/>
          <w:b/>
          <w:bCs/>
          <w:sz w:val="30"/>
          <w:szCs w:val="30"/>
        </w:rPr>
        <w:t>（五）学院推荐意见</w:t>
      </w:r>
    </w:p>
    <w:p>
      <w:pPr>
        <w:pStyle w:val="a3"/>
        <w:widowControl w:val="0"/>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内容包括：根据成果创新性特点、水平和应用情况写明推荐理由。盖申报单位公章。</w:t>
      </w:r>
    </w:p>
    <w:p>
      <w:pPr>
        <w:pStyle w:val="a3"/>
        <w:widowControl w:val="0"/>
        <w:adjustRightInd w:val="0"/>
        <w:snapToGrid w:val="0"/>
        <w:spacing w:line="360" w:lineRule="auto"/>
        <w:ind w:firstLineChars="200" w:firstLine="600"/>
        <w:rPr>
          <w:rFonts w:ascii="仿宋_GB2312" w:eastAsia="仿宋_GB2312" w:hAnsi="宋体"/>
          <w:b/>
          <w:sz w:val="30"/>
          <w:szCs w:val="30"/>
        </w:rPr>
      </w:pPr>
      <w:r>
        <w:rPr>
          <w:rFonts w:ascii="仿宋_GB2312" w:eastAsia="仿宋_GB2312" w:hAnsi="宋体" w:hint="eastAsia"/>
          <w:b/>
          <w:sz w:val="30"/>
          <w:szCs w:val="30"/>
        </w:rPr>
        <w:t>二、申报材料书写、打印与装订要求</w:t>
      </w:r>
    </w:p>
    <w:p>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bCs/>
          <w:sz w:val="30"/>
          <w:szCs w:val="30"/>
        </w:rPr>
        <w:t>1．</w:t>
      </w:r>
      <w:r>
        <w:rPr>
          <w:rFonts w:ascii="仿宋_GB2312" w:eastAsia="仿宋_GB2312" w:hint="eastAsia"/>
          <w:sz w:val="30"/>
          <w:szCs w:val="30"/>
        </w:rPr>
        <w:t>《申请书》和申报成果报告均用A4纸双面打印，竖装。文字及图表应限定在高245毫米、宽170毫米的规格内排印，左边为装订</w:t>
      </w:r>
      <w:r>
        <w:rPr>
          <w:rFonts w:ascii="仿宋_GB2312" w:eastAsia="仿宋_GB2312" w:hint="eastAsia"/>
          <w:sz w:val="30"/>
          <w:szCs w:val="30"/>
        </w:rPr>
        <w:lastRenderedPageBreak/>
        <w:t>边，宽度不小于25毫米，正文内容采用仿宋小四号字体，涉及数字及字母采用T</w:t>
      </w:r>
      <w:r>
        <w:rPr>
          <w:rFonts w:ascii="仿宋_GB2312" w:eastAsia="仿宋_GB2312"/>
          <w:sz w:val="30"/>
          <w:szCs w:val="30"/>
        </w:rPr>
        <w:t>imes</w:t>
      </w:r>
      <w:r>
        <w:rPr>
          <w:rFonts w:ascii="仿宋_GB2312" w:eastAsia="仿宋_GB2312" w:hint="eastAsia"/>
          <w:sz w:val="30"/>
          <w:szCs w:val="30"/>
        </w:rPr>
        <w:t xml:space="preserve"> N</w:t>
      </w:r>
      <w:r>
        <w:rPr>
          <w:rFonts w:ascii="仿宋_GB2312" w:eastAsia="仿宋_GB2312"/>
          <w:sz w:val="30"/>
          <w:szCs w:val="30"/>
        </w:rPr>
        <w:t xml:space="preserve">ew </w:t>
      </w:r>
      <w:r>
        <w:rPr>
          <w:rFonts w:ascii="仿宋_GB2312" w:eastAsia="仿宋_GB2312" w:hint="eastAsia"/>
          <w:sz w:val="30"/>
          <w:szCs w:val="30"/>
        </w:rPr>
        <w:t>R</w:t>
      </w:r>
      <w:r>
        <w:rPr>
          <w:rFonts w:ascii="仿宋_GB2312" w:eastAsia="仿宋_GB2312"/>
          <w:sz w:val="30"/>
          <w:szCs w:val="30"/>
        </w:rPr>
        <w:t>oman</w:t>
      </w:r>
      <w:r>
        <w:rPr>
          <w:rFonts w:ascii="仿宋_GB2312" w:eastAsia="仿宋_GB2312" w:hint="eastAsia"/>
          <w:sz w:val="30"/>
          <w:szCs w:val="30"/>
        </w:rPr>
        <w:t>字体。申报成果报告字数不要超过3000字。</w:t>
      </w:r>
    </w:p>
    <w:p>
      <w:pPr>
        <w:adjustRightInd w:val="0"/>
        <w:snapToGrid w:val="0"/>
        <w:spacing w:line="360" w:lineRule="auto"/>
        <w:ind w:firstLineChars="200" w:firstLine="600"/>
        <w:rPr>
          <w:rFonts w:ascii="仿宋_GB2312" w:eastAsia="仿宋_GB2312"/>
          <w:bCs/>
          <w:sz w:val="30"/>
          <w:szCs w:val="30"/>
        </w:rPr>
      </w:pPr>
      <w:r>
        <w:rPr>
          <w:rFonts w:ascii="仿宋_GB2312" w:eastAsia="仿宋_GB2312" w:hint="eastAsia"/>
          <w:bCs/>
          <w:sz w:val="30"/>
          <w:szCs w:val="30"/>
        </w:rPr>
        <w:t>2．《申请书》、</w:t>
      </w:r>
      <w:r>
        <w:rPr>
          <w:rFonts w:ascii="仿宋_GB2312" w:eastAsia="仿宋_GB2312" w:hint="eastAsia"/>
          <w:sz w:val="30"/>
          <w:szCs w:val="30"/>
        </w:rPr>
        <w:t>申报成果总结报告</w:t>
      </w:r>
      <w:r>
        <w:rPr>
          <w:rFonts w:ascii="仿宋_GB2312" w:eastAsia="仿宋_GB2312" w:hint="eastAsia"/>
          <w:bCs/>
          <w:sz w:val="30"/>
          <w:szCs w:val="30"/>
        </w:rPr>
        <w:t>及其他申报材料（包括教学研究论文、获奖证书影印件、有关方面的评价意见等）应分别合装成册（白卡纸做封面）。各项书面材料的规格大小应与《申请书》一致，但不要和《申请书》正文表格装订在一起。附件材料首页为目录，不加其他封面。</w:t>
      </w:r>
    </w:p>
    <w:p>
      <w:pPr>
        <w:pStyle w:val="a3"/>
        <w:widowControl w:val="0"/>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3.申报材料应精炼、简洁、重点突出。除申报成果为教材外，一律不提供教材、专著的原件；教学研究论文应选择其中主要的篇目复印后报送，其他论文和科学研究论文只列发表清单。</w:t>
      </w:r>
    </w:p>
    <w:p>
      <w:pPr>
        <w:pStyle w:val="a3"/>
        <w:widowControl w:val="0"/>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4.上报材料需用厚牛皮纸袋装好。每袋限装一项成果的材料，并将《申请书》封面（复印件）和袋内材料明细表分别贴于纸袋两面。</w:t>
      </w:r>
    </w:p>
    <w:p>
      <w:pPr>
        <w:pStyle w:val="a3"/>
        <w:widowControl w:val="0"/>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5.申报单位所有提交的申报推荐材料不予退还，请自行保留底稿，做好备份。</w:t>
      </w:r>
    </w:p>
    <w:p>
      <w:pPr>
        <w:pStyle w:val="a3"/>
        <w:widowControl w:val="0"/>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6.推荐单位须认真审核所有推荐材料的真实性，审核人应在“推荐学院审核意见”栏内签字。</w:t>
      </w:r>
    </w:p>
    <w:p>
      <w:pPr>
        <w:adjustRightInd w:val="0"/>
        <w:snapToGrid w:val="0"/>
        <w:spacing w:line="360" w:lineRule="auto"/>
        <w:rPr>
          <w:rFonts w:ascii="仿宋_GB2312" w:eastAsia="仿宋_GB2312"/>
          <w:sz w:val="30"/>
          <w:szCs w:val="30"/>
        </w:rPr>
      </w:pPr>
    </w:p>
    <w:p>
      <w:pPr>
        <w:adjustRightInd w:val="0"/>
        <w:snapToGrid w:val="0"/>
        <w:spacing w:line="360" w:lineRule="auto"/>
        <w:rPr>
          <w:sz w:val="30"/>
          <w:szCs w:val="30"/>
        </w:rPr>
      </w:pPr>
    </w:p>
    <w:sectPr>
      <w:footerReference w:type="even" r:id="rId6"/>
      <w:footerReference w:type="default" r:id="rId7"/>
      <w:pgSz w:w="11906" w:h="16838"/>
      <w:pgMar w:top="1418" w:right="1418" w:bottom="1418" w:left="141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18</w:t>
    </w:r>
    <w:r>
      <w:rPr>
        <w:rStyle w:val="a6"/>
      </w:rPr>
      <w:fldChar w:fldCharType="end"/>
    </w:r>
  </w:p>
  <w:p>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widowControl/>
      <w:ind w:hanging="76"/>
    </w:pPr>
    <w:rPr>
      <w:rFonts w:ascii="宋体"/>
      <w:kern w:val="0"/>
      <w:sz w:val="24"/>
      <w:szCs w:val="20"/>
    </w:rPr>
  </w:style>
  <w:style w:type="character" w:customStyle="1" w:styleId="Char">
    <w:name w:val="正文文本缩进 Char"/>
    <w:basedOn w:val="a0"/>
    <w:link w:val="a3"/>
    <w:rPr>
      <w:rFonts w:ascii="宋体" w:eastAsia="宋体" w:hAnsi="Times New Roman" w:cs="Times New Roman"/>
      <w:kern w:val="0"/>
      <w:sz w:val="24"/>
      <w:szCs w:val="20"/>
    </w:rPr>
  </w:style>
  <w:style w:type="paragraph" w:styleId="a4">
    <w:name w:val="Body Text"/>
    <w:basedOn w:val="a"/>
    <w:link w:val="Char0"/>
    <w:pPr>
      <w:widowControl/>
      <w:spacing w:line="0" w:lineRule="atLeast"/>
      <w:jc w:val="center"/>
    </w:pPr>
    <w:rPr>
      <w:rFonts w:ascii="宋体"/>
      <w:b/>
      <w:bCs/>
      <w:kern w:val="0"/>
      <w:sz w:val="44"/>
      <w:szCs w:val="20"/>
    </w:rPr>
  </w:style>
  <w:style w:type="character" w:customStyle="1" w:styleId="Char0">
    <w:name w:val="正文文本 Char"/>
    <w:basedOn w:val="a0"/>
    <w:link w:val="a4"/>
    <w:rPr>
      <w:rFonts w:ascii="宋体" w:eastAsia="宋体" w:hAnsi="Times New Roman" w:cs="Times New Roman"/>
      <w:b/>
      <w:bCs/>
      <w:kern w:val="0"/>
      <w:sz w:val="44"/>
      <w:szCs w:val="20"/>
    </w:rPr>
  </w:style>
  <w:style w:type="paragraph" w:styleId="a5">
    <w:name w:val="footer"/>
    <w:basedOn w:val="a"/>
    <w:link w:val="Char1"/>
    <w:pPr>
      <w:tabs>
        <w:tab w:val="center" w:pos="4153"/>
        <w:tab w:val="right" w:pos="8306"/>
      </w:tabs>
      <w:snapToGrid w:val="0"/>
      <w:jc w:val="left"/>
    </w:pPr>
    <w:rPr>
      <w:sz w:val="18"/>
      <w:szCs w:val="18"/>
    </w:rPr>
  </w:style>
  <w:style w:type="character" w:customStyle="1" w:styleId="Char1">
    <w:name w:val="页脚 Char"/>
    <w:basedOn w:val="a0"/>
    <w:link w:val="a5"/>
    <w:rPr>
      <w:rFonts w:ascii="Times New Roman" w:eastAsia="宋体" w:hAnsi="Times New Roman" w:cs="Times New Roman"/>
      <w:sz w:val="18"/>
      <w:szCs w:val="18"/>
    </w:rPr>
  </w:style>
  <w:style w:type="character" w:styleId="a6">
    <w:name w:val="page number"/>
    <w:basedOn w:val="a0"/>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314</Words>
  <Characters>1791</Characters>
  <Application>Microsoft Office Word</Application>
  <DocSecurity>0</DocSecurity>
  <Lines>14</Lines>
  <Paragraphs>4</Paragraphs>
  <ScaleCrop>false</ScaleCrop>
  <Company>MS</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8</cp:revision>
  <dcterms:created xsi:type="dcterms:W3CDTF">2020-05-09T02:33:00Z</dcterms:created>
  <dcterms:modified xsi:type="dcterms:W3CDTF">2020-07-10T12:32:00Z</dcterms:modified>
</cp:coreProperties>
</file>