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3C" w:rsidRPr="00020B3C" w:rsidRDefault="00020B3C" w:rsidP="00020B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3C3C3C"/>
          <w:kern w:val="0"/>
          <w:sz w:val="32"/>
          <w:szCs w:val="32"/>
        </w:rPr>
      </w:pPr>
      <w:r w:rsidRPr="00020B3C">
        <w:rPr>
          <w:rFonts w:ascii="宋体" w:eastAsia="宋体" w:hAnsi="宋体" w:cs="宋体" w:hint="eastAsia"/>
          <w:b/>
          <w:color w:val="3C3C3C"/>
          <w:kern w:val="0"/>
          <w:sz w:val="32"/>
          <w:szCs w:val="32"/>
        </w:rPr>
        <w:t>关于开展校教学改革研究课题2016年中期检查工作的通知</w:t>
      </w:r>
    </w:p>
    <w:p w:rsidR="00020B3C" w:rsidRPr="00020B3C" w:rsidRDefault="00020B3C" w:rsidP="00020B3C">
      <w:pPr>
        <w:widowControl/>
        <w:jc w:val="left"/>
        <w:rPr>
          <w:rFonts w:ascii="Arial" w:eastAsia="宋体" w:hAnsi="Arial" w:cs="Arial" w:hint="eastAsia"/>
          <w:color w:val="3C3C3C"/>
          <w:kern w:val="0"/>
          <w:sz w:val="18"/>
          <w:szCs w:val="18"/>
        </w:rPr>
      </w:pPr>
      <w:r w:rsidRPr="00020B3C">
        <w:rPr>
          <w:rFonts w:ascii="Arial" w:eastAsia="宋体" w:hAnsi="Arial" w:cs="Arial"/>
          <w:color w:val="3C3C3C"/>
          <w:kern w:val="0"/>
          <w:sz w:val="18"/>
          <w:szCs w:val="18"/>
        </w:rPr>
        <w:t xml:space="preserve">  </w:t>
      </w:r>
    </w:p>
    <w:p w:rsidR="00020B3C" w:rsidRPr="00020B3C" w:rsidRDefault="00020B3C" w:rsidP="00020B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各学院、各部门、各直属单位：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13131"/>
          <w:kern w:val="0"/>
          <w:sz w:val="28"/>
          <w:szCs w:val="28"/>
        </w:rPr>
        <w:t> 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为进一步规范学校立项教改课题的建设管理工作，确保教改研究课题取得实效，学校决定开展校教改课题中期检查工作，现将有关事项通知如下：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一、检查范围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1. 2015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年立项的校教改课题（包括重点课题、一般课题、博士专项课题）。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2. 2015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年中期检查审核未通过的校教改课题。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二、检查内容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 xml:space="preserve">1. 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本次中期检查的内容主要包括：课题研究工作进展、已取得的阶段性成果、经费使用情况以及下一步的工作计划及存在的问题等。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 xml:space="preserve">2. 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若已有正式出版或待发的研究成果，是否标注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“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扬州大学教学改革研究项目资助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”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字样，未标注者不予认可。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三、检查材料及要求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 xml:space="preserve">1. 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课题主持人填写《扬州大学教学改革研究课题中期检查表》（见附件），由课题所在单位统一于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2016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年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11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月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25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日前将书面材料一式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2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份报至教务处教学研究科，有阶段性成果的也一并提交；</w:t>
      </w:r>
      <w:hyperlink r:id="rId5" w:history="1">
        <w:r w:rsidRPr="00020B3C">
          <w:rPr>
            <w:rFonts w:ascii="宋体" w:eastAsia="宋体" w:hAnsi="宋体" w:cs="宋体"/>
            <w:color w:val="313131"/>
            <w:kern w:val="0"/>
            <w:sz w:val="28"/>
            <w:szCs w:val="28"/>
          </w:rPr>
          <w:t>电子文本发送至</w:t>
        </w:r>
        <w:r w:rsidRPr="00020B3C">
          <w:rPr>
            <w:rFonts w:ascii="Arial" w:eastAsia="宋体" w:hAnsi="Arial" w:cs="Arial"/>
            <w:kern w:val="0"/>
            <w:sz w:val="28"/>
            <w:szCs w:val="28"/>
          </w:rPr>
          <w:t>ydjiaoyanke@163.com</w:t>
        </w:r>
      </w:hyperlink>
      <w:r w:rsidRPr="00020B3C">
        <w:rPr>
          <w:rFonts w:ascii="宋体" w:eastAsia="宋体" w:hAnsi="宋体" w:cs="宋体"/>
          <w:color w:val="313131"/>
          <w:kern w:val="0"/>
          <w:sz w:val="28"/>
          <w:szCs w:val="28"/>
        </w:rPr>
        <w:t>。所有报送的书面材料均不予退回，请自行留存备份。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 xml:space="preserve">2. 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各课题主持人要高度重视课题的中期检查工作，认真总结课题实施情况，按时上报相关材料。因故不能参加中期检查者，须提交书面说明，经所在单位审核同意</w:t>
      </w:r>
      <w:proofErr w:type="gramStart"/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后报校教务处</w:t>
      </w:r>
      <w:proofErr w:type="gramEnd"/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审定，并须参加下一年度的中期检查。无故不按期参加中期检查者，视同自动终止研究，予以撤项。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lastRenderedPageBreak/>
        <w:t xml:space="preserve">3. 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学校将组织专家对所有检查课题进行审核，本次中期检查审核未通过者，将不受理结题申请，并须参加下一年度的中期检查，如仍未通过中期检查，将予以撤项处理。凡被撤销的项目，将追回项目已拨经费。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联系人：郑珍</w:t>
      </w:r>
      <w:proofErr w:type="gramStart"/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珍</w:t>
      </w:r>
      <w:proofErr w:type="gramEnd"/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、夏小燕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 xml:space="preserve"> </w:t>
      </w:r>
      <w:r w:rsidRPr="00020B3C">
        <w:rPr>
          <w:rFonts w:ascii="Arial" w:eastAsia="宋体" w:hAnsi="Arial" w:cs="Arial"/>
          <w:color w:val="313131"/>
          <w:kern w:val="0"/>
          <w:sz w:val="28"/>
          <w:szCs w:val="28"/>
        </w:rPr>
        <w:t> 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电话：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87971697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13131"/>
          <w:kern w:val="0"/>
          <w:sz w:val="28"/>
          <w:szCs w:val="28"/>
        </w:rPr>
        <w:t xml:space="preserve">                                      </w:t>
      </w:r>
    </w:p>
    <w:p w:rsidR="00020B3C" w:rsidRPr="00020B3C" w:rsidRDefault="00020B3C" w:rsidP="00020B3C">
      <w:pPr>
        <w:widowControl/>
        <w:snapToGrid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13131"/>
          <w:kern w:val="0"/>
          <w:sz w:val="28"/>
          <w:szCs w:val="28"/>
        </w:rPr>
        <w:t>                                   </w:t>
      </w:r>
      <w:r>
        <w:rPr>
          <w:rFonts w:ascii="Arial" w:eastAsia="宋体" w:hAnsi="Arial" w:cs="Arial"/>
          <w:color w:val="313131"/>
          <w:kern w:val="0"/>
          <w:sz w:val="28"/>
          <w:szCs w:val="28"/>
        </w:rPr>
        <w:t>                             </w:t>
      </w:r>
      <w:r w:rsidRPr="00020B3C">
        <w:rPr>
          <w:rFonts w:ascii="Arial" w:eastAsia="宋体" w:hAnsi="Arial" w:cs="Arial"/>
          <w:color w:val="313131"/>
          <w:kern w:val="0"/>
          <w:sz w:val="28"/>
          <w:szCs w:val="28"/>
        </w:rPr>
        <w:t>       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教务处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020B3C" w:rsidRPr="00020B3C" w:rsidRDefault="00020B3C" w:rsidP="00020B3C">
      <w:pPr>
        <w:widowControl/>
        <w:spacing w:before="100" w:beforeAutospacing="1" w:after="100" w:afterAutospacing="1"/>
        <w:ind w:firstLine="555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20B3C">
        <w:rPr>
          <w:rFonts w:ascii="Arial" w:eastAsia="宋体" w:hAnsi="Arial" w:cs="Arial"/>
          <w:color w:val="313131"/>
          <w:kern w:val="0"/>
          <w:sz w:val="28"/>
          <w:szCs w:val="28"/>
        </w:rPr>
        <w:t>                                            </w:t>
      </w:r>
      <w:r>
        <w:rPr>
          <w:rFonts w:ascii="Arial" w:eastAsia="宋体" w:hAnsi="Arial" w:cs="Arial"/>
          <w:color w:val="313131"/>
          <w:kern w:val="0"/>
          <w:sz w:val="28"/>
          <w:szCs w:val="28"/>
        </w:rPr>
        <w:t> </w:t>
      </w:r>
      <w:r w:rsidR="006063E4">
        <w:rPr>
          <w:rFonts w:ascii="Arial" w:eastAsia="宋体" w:hAnsi="Arial" w:cs="Arial"/>
          <w:color w:val="313131"/>
          <w:kern w:val="0"/>
          <w:sz w:val="28"/>
          <w:szCs w:val="28"/>
        </w:rPr>
        <w:t>      </w:t>
      </w:r>
      <w:bookmarkStart w:id="0" w:name="_GoBack"/>
      <w:bookmarkEnd w:id="0"/>
      <w:r>
        <w:rPr>
          <w:rFonts w:ascii="Arial" w:eastAsia="宋体" w:hAnsi="Arial" w:cs="Arial"/>
          <w:color w:val="313131"/>
          <w:kern w:val="0"/>
          <w:sz w:val="28"/>
          <w:szCs w:val="28"/>
        </w:rPr>
        <w:t>   </w:t>
      </w:r>
      <w:r w:rsidRPr="00020B3C">
        <w:rPr>
          <w:rFonts w:ascii="Arial" w:eastAsia="宋体" w:hAnsi="Arial" w:cs="Arial"/>
          <w:color w:val="313131"/>
          <w:kern w:val="0"/>
          <w:sz w:val="28"/>
          <w:szCs w:val="28"/>
        </w:rPr>
        <w:t xml:space="preserve">  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2016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年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11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月</w:t>
      </w:r>
      <w:r w:rsidRPr="00020B3C">
        <w:rPr>
          <w:rFonts w:ascii="Arial" w:eastAsia="宋体" w:hAnsi="Arial" w:cs="Arial"/>
          <w:color w:val="3C3C3C"/>
          <w:kern w:val="0"/>
          <w:sz w:val="28"/>
          <w:szCs w:val="28"/>
        </w:rPr>
        <w:t>14</w:t>
      </w:r>
      <w:r w:rsidRPr="00020B3C">
        <w:rPr>
          <w:rFonts w:ascii="宋体" w:eastAsia="宋体" w:hAnsi="宋体" w:cs="宋体"/>
          <w:color w:val="3C3C3C"/>
          <w:kern w:val="0"/>
          <w:sz w:val="28"/>
          <w:szCs w:val="28"/>
        </w:rPr>
        <w:t>日</w:t>
      </w:r>
      <w:r w:rsidRPr="00020B3C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FB21E1" w:rsidRDefault="00FB21E1"/>
    <w:sectPr w:rsidR="00FB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5E"/>
    <w:rsid w:val="00020B3C"/>
    <w:rsid w:val="000410E4"/>
    <w:rsid w:val="001A7A43"/>
    <w:rsid w:val="0026349C"/>
    <w:rsid w:val="00412AE2"/>
    <w:rsid w:val="00424413"/>
    <w:rsid w:val="00436978"/>
    <w:rsid w:val="00443ABA"/>
    <w:rsid w:val="00473437"/>
    <w:rsid w:val="004F0AB3"/>
    <w:rsid w:val="005029F7"/>
    <w:rsid w:val="005D3C46"/>
    <w:rsid w:val="006063E4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B64649"/>
    <w:rsid w:val="00BC63B3"/>
    <w:rsid w:val="00C11A5E"/>
    <w:rsid w:val="00C81241"/>
    <w:rsid w:val="00C84B30"/>
    <w:rsid w:val="00D777BA"/>
    <w:rsid w:val="00DA679D"/>
    <w:rsid w:val="00DB3563"/>
    <w:rsid w:val="00E53BC5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5991;&#26412;&#21457;&#36865;&#33267;ydjiaoyanke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2016-11-17T00:36:00Z</dcterms:created>
  <dcterms:modified xsi:type="dcterms:W3CDTF">2016-11-17T00:40:00Z</dcterms:modified>
</cp:coreProperties>
</file>