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1E1" w:rsidRDefault="00FB21E1">
      <w:pPr>
        <w:rPr>
          <w:rFonts w:hint="eastAsia"/>
        </w:rPr>
      </w:pPr>
    </w:p>
    <w:p w:rsidR="008F3E36" w:rsidRPr="008F3E36" w:rsidRDefault="008F3E36" w:rsidP="008F3E36">
      <w:pPr>
        <w:widowControl/>
        <w:spacing w:before="100" w:beforeAutospacing="1" w:after="100" w:afterAutospacing="1"/>
        <w:jc w:val="center"/>
        <w:rPr>
          <w:rFonts w:ascii="微软雅黑" w:eastAsia="微软雅黑" w:hAnsi="微软雅黑" w:cs="宋体"/>
          <w:color w:val="FF0000"/>
          <w:kern w:val="0"/>
          <w:sz w:val="35"/>
          <w:szCs w:val="35"/>
        </w:rPr>
      </w:pPr>
      <w:r w:rsidRPr="008F3E36">
        <w:rPr>
          <w:rFonts w:ascii="微软雅黑" w:eastAsia="微软雅黑" w:hAnsi="微软雅黑" w:cs="宋体" w:hint="eastAsia"/>
          <w:color w:val="FF0000"/>
          <w:kern w:val="0"/>
          <w:sz w:val="35"/>
          <w:szCs w:val="35"/>
        </w:rPr>
        <w:t>校内通知</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96"/>
      </w:tblGrid>
      <w:tr w:rsidR="008F3E36" w:rsidRPr="008F3E36" w:rsidTr="008F3E36">
        <w:trPr>
          <w:tblCellSpacing w:w="15" w:type="dxa"/>
        </w:trPr>
        <w:tc>
          <w:tcPr>
            <w:tcW w:w="0" w:type="auto"/>
            <w:hideMark/>
          </w:tcPr>
          <w:p w:rsidR="008F3E36" w:rsidRPr="008F3E36" w:rsidRDefault="008F3E36" w:rsidP="008F3E36">
            <w:pPr>
              <w:widowControl/>
              <w:spacing w:before="100" w:beforeAutospacing="1" w:after="100" w:afterAutospacing="1"/>
              <w:jc w:val="left"/>
              <w:rPr>
                <w:rFonts w:ascii="Verdana" w:eastAsia="宋体" w:hAnsi="Verdana" w:cs="宋体"/>
                <w:color w:val="3C3C3C"/>
                <w:kern w:val="0"/>
                <w:sz w:val="24"/>
                <w:szCs w:val="24"/>
              </w:rPr>
            </w:pPr>
            <w:r w:rsidRPr="008F3E36">
              <w:rPr>
                <w:rFonts w:ascii="Verdana" w:eastAsia="宋体" w:hAnsi="Verdana" w:cs="宋体"/>
                <w:color w:val="FF0000"/>
                <w:kern w:val="0"/>
                <w:sz w:val="24"/>
                <w:szCs w:val="24"/>
              </w:rPr>
              <w:t>发布单位：</w:t>
            </w:r>
            <w:r w:rsidRPr="008F3E36">
              <w:rPr>
                <w:rFonts w:ascii="Verdana" w:eastAsia="宋体" w:hAnsi="Verdana" w:cs="宋体"/>
                <w:color w:val="3C3C3C"/>
                <w:kern w:val="0"/>
                <w:sz w:val="24"/>
                <w:szCs w:val="24"/>
              </w:rPr>
              <w:t>科学技术处</w:t>
            </w:r>
            <w:r w:rsidRPr="008F3E36">
              <w:rPr>
                <w:rFonts w:ascii="Verdana" w:eastAsia="宋体" w:hAnsi="Verdana" w:cs="宋体"/>
                <w:color w:val="3C3C3C"/>
                <w:kern w:val="0"/>
                <w:sz w:val="24"/>
                <w:szCs w:val="24"/>
              </w:rPr>
              <w:t> | </w:t>
            </w:r>
            <w:r w:rsidRPr="008F3E36">
              <w:rPr>
                <w:rFonts w:ascii="Verdana" w:eastAsia="宋体" w:hAnsi="Verdana" w:cs="宋体"/>
                <w:color w:val="FF0000"/>
                <w:kern w:val="0"/>
                <w:sz w:val="24"/>
                <w:szCs w:val="24"/>
              </w:rPr>
              <w:t>发布时间：</w:t>
            </w:r>
            <w:r w:rsidRPr="008F3E36">
              <w:rPr>
                <w:rFonts w:ascii="Verdana" w:eastAsia="宋体" w:hAnsi="Verdana" w:cs="宋体"/>
                <w:color w:val="3C3C3C"/>
                <w:kern w:val="0"/>
                <w:sz w:val="24"/>
                <w:szCs w:val="24"/>
              </w:rPr>
              <w:t xml:space="preserve"> 2016-03-29 </w:t>
            </w:r>
          </w:p>
          <w:p w:rsidR="008F3E36" w:rsidRPr="008F3E36" w:rsidRDefault="008F3E36" w:rsidP="008F3E36">
            <w:pPr>
              <w:widowControl/>
              <w:spacing w:before="100" w:beforeAutospacing="1" w:after="100" w:afterAutospacing="1"/>
              <w:jc w:val="left"/>
              <w:rPr>
                <w:rFonts w:ascii="Verdana" w:eastAsia="宋体" w:hAnsi="Verdana" w:cs="宋体"/>
                <w:color w:val="3C3C3C"/>
                <w:kern w:val="0"/>
                <w:sz w:val="24"/>
                <w:szCs w:val="24"/>
              </w:rPr>
            </w:pPr>
            <w:r w:rsidRPr="008F3E36">
              <w:rPr>
                <w:rFonts w:ascii="Verdana" w:eastAsia="宋体" w:hAnsi="Verdana" w:cs="宋体"/>
                <w:color w:val="3C3C3C"/>
                <w:kern w:val="0"/>
                <w:sz w:val="24"/>
                <w:szCs w:val="24"/>
              </w:rPr>
              <w:t>关于转发教育部征集科技评价与评审信息系统评审专家的通知</w:t>
            </w:r>
          </w:p>
          <w:p w:rsidR="008F3E36" w:rsidRPr="008F3E36" w:rsidRDefault="008F3E36" w:rsidP="008F3E36">
            <w:pPr>
              <w:widowControl/>
              <w:jc w:val="left"/>
              <w:rPr>
                <w:rFonts w:ascii="Arial" w:eastAsia="宋体" w:hAnsi="Arial" w:cs="Arial"/>
                <w:color w:val="3C3C3C"/>
                <w:kern w:val="0"/>
                <w:sz w:val="18"/>
                <w:szCs w:val="18"/>
              </w:rPr>
            </w:pPr>
            <w:r w:rsidRPr="008F3E36">
              <w:rPr>
                <w:rFonts w:ascii="Arial" w:eastAsia="宋体" w:hAnsi="Arial" w:cs="Arial"/>
                <w:color w:val="3C3C3C"/>
                <w:kern w:val="0"/>
                <w:sz w:val="18"/>
                <w:szCs w:val="18"/>
              </w:rPr>
              <w:t xml:space="preserve">  </w:t>
            </w:r>
          </w:p>
          <w:p w:rsidR="008F3E36" w:rsidRPr="008F3E36" w:rsidRDefault="008F3E36" w:rsidP="008F3E36">
            <w:pPr>
              <w:widowControl/>
              <w:spacing w:before="100" w:beforeAutospacing="1" w:after="100" w:afterAutospacing="1"/>
              <w:jc w:val="center"/>
              <w:rPr>
                <w:rFonts w:ascii="宋体" w:eastAsia="宋体" w:hAnsi="宋体" w:cs="宋体"/>
                <w:color w:val="3C3C3C"/>
                <w:kern w:val="0"/>
                <w:sz w:val="24"/>
                <w:szCs w:val="24"/>
              </w:rPr>
            </w:pPr>
            <w:r w:rsidRPr="008F3E36">
              <w:rPr>
                <w:rFonts w:ascii="宋体" w:eastAsia="宋体" w:hAnsi="宋体" w:cs="宋体"/>
                <w:color w:val="3C3C3C"/>
                <w:kern w:val="0"/>
                <w:sz w:val="24"/>
                <w:szCs w:val="24"/>
              </w:rPr>
              <w:t xml:space="preserve">  </w:t>
            </w:r>
          </w:p>
          <w:p w:rsidR="008F3E36" w:rsidRPr="008F3E36" w:rsidRDefault="008F3E36" w:rsidP="008F3E36">
            <w:pPr>
              <w:widowControl/>
              <w:spacing w:before="100" w:beforeAutospacing="1" w:after="100" w:afterAutospacing="1"/>
              <w:jc w:val="left"/>
              <w:rPr>
                <w:rFonts w:ascii="宋体" w:eastAsia="宋体" w:hAnsi="宋体" w:cs="宋体"/>
                <w:color w:val="3C3C3C"/>
                <w:kern w:val="0"/>
                <w:sz w:val="24"/>
                <w:szCs w:val="24"/>
              </w:rPr>
            </w:pPr>
            <w:r w:rsidRPr="008F3E36">
              <w:rPr>
                <w:rFonts w:ascii="宋体" w:eastAsia="宋体" w:hAnsi="宋体" w:cs="宋体" w:hint="eastAsia"/>
                <w:color w:val="3C3C3C"/>
                <w:kern w:val="0"/>
                <w:sz w:val="28"/>
                <w:szCs w:val="28"/>
              </w:rPr>
              <w:t>各有关学院：</w:t>
            </w:r>
            <w:r w:rsidRPr="008F3E36">
              <w:rPr>
                <w:rFonts w:ascii="宋体" w:eastAsia="宋体" w:hAnsi="宋体" w:cs="宋体"/>
                <w:color w:val="3C3C3C"/>
                <w:kern w:val="0"/>
                <w:sz w:val="24"/>
                <w:szCs w:val="24"/>
              </w:rPr>
              <w:t xml:space="preserve"> </w:t>
            </w:r>
          </w:p>
          <w:p w:rsidR="008F3E36" w:rsidRPr="008F3E36" w:rsidRDefault="008F3E36" w:rsidP="008F3E36">
            <w:pPr>
              <w:widowControl/>
              <w:spacing w:before="100" w:beforeAutospacing="1" w:after="100" w:afterAutospacing="1"/>
              <w:ind w:firstLine="570"/>
              <w:jc w:val="left"/>
              <w:rPr>
                <w:rFonts w:ascii="宋体" w:eastAsia="宋体" w:hAnsi="宋体" w:cs="宋体"/>
                <w:color w:val="3C3C3C"/>
                <w:kern w:val="0"/>
                <w:sz w:val="24"/>
                <w:szCs w:val="24"/>
              </w:rPr>
            </w:pPr>
            <w:r w:rsidRPr="008F3E36">
              <w:rPr>
                <w:rFonts w:ascii="宋体" w:eastAsia="宋体" w:hAnsi="宋体" w:cs="宋体" w:hint="eastAsia"/>
                <w:color w:val="3C3C3C"/>
                <w:kern w:val="0"/>
                <w:sz w:val="28"/>
                <w:szCs w:val="28"/>
              </w:rPr>
              <w:t>教育部为适应国家关于深化中央财政科技计划（专项、基金等）管理改革等要求，开发建设了一套科技评价与评审信息系统（简称评价系统）。该系统将服务于教育部科学技术奖励等成果评审、霍英东教育基金会青年教师基金及青年教师奖评审，以及教育部科技发展中心负责的人才计划、基地建设、产学研结合等项目评价评估。现转发教育部《关于征集教育部科技评价与评审信息系统评审专家的通知》（</w:t>
            </w:r>
            <w:proofErr w:type="gramStart"/>
            <w:r w:rsidRPr="008F3E36">
              <w:rPr>
                <w:rFonts w:ascii="宋体" w:eastAsia="宋体" w:hAnsi="宋体" w:cs="宋体" w:hint="eastAsia"/>
                <w:color w:val="3C3C3C"/>
                <w:kern w:val="0"/>
                <w:sz w:val="28"/>
                <w:szCs w:val="28"/>
              </w:rPr>
              <w:t>教技发</w:t>
            </w:r>
            <w:proofErr w:type="gramEnd"/>
            <w:r w:rsidRPr="008F3E36">
              <w:rPr>
                <w:rFonts w:ascii="宋体" w:eastAsia="宋体" w:hAnsi="宋体" w:cs="宋体" w:hint="eastAsia"/>
                <w:color w:val="3C3C3C"/>
                <w:kern w:val="0"/>
                <w:sz w:val="28"/>
                <w:szCs w:val="28"/>
              </w:rPr>
              <w:t>中心函[2016]12号），在全校范围征集专家。</w:t>
            </w:r>
            <w:r w:rsidRPr="008F3E36">
              <w:rPr>
                <w:rFonts w:ascii="宋体" w:eastAsia="宋体" w:hAnsi="宋体" w:cs="宋体"/>
                <w:color w:val="3C3C3C"/>
                <w:kern w:val="0"/>
                <w:sz w:val="24"/>
                <w:szCs w:val="24"/>
              </w:rPr>
              <w:t xml:space="preserve"> </w:t>
            </w:r>
          </w:p>
          <w:p w:rsidR="008F3E36" w:rsidRPr="008F3E36" w:rsidRDefault="008F3E36" w:rsidP="008F3E36">
            <w:pPr>
              <w:widowControl/>
              <w:spacing w:before="100" w:beforeAutospacing="1" w:after="100" w:afterAutospacing="1"/>
              <w:jc w:val="left"/>
              <w:rPr>
                <w:rFonts w:ascii="宋体" w:eastAsia="宋体" w:hAnsi="宋体" w:cs="宋体"/>
                <w:color w:val="3C3C3C"/>
                <w:kern w:val="0"/>
                <w:sz w:val="24"/>
                <w:szCs w:val="24"/>
              </w:rPr>
            </w:pPr>
            <w:r w:rsidRPr="008F3E36">
              <w:rPr>
                <w:rFonts w:ascii="宋体" w:eastAsia="宋体" w:hAnsi="宋体" w:cs="宋体" w:hint="eastAsia"/>
                <w:b/>
                <w:bCs/>
                <w:color w:val="3C3C3C"/>
                <w:kern w:val="0"/>
                <w:sz w:val="28"/>
                <w:szCs w:val="28"/>
              </w:rPr>
              <w:t>    教育部相关要求如下：</w:t>
            </w:r>
            <w:r w:rsidRPr="008F3E36">
              <w:rPr>
                <w:rFonts w:ascii="宋体" w:eastAsia="宋体" w:hAnsi="宋体" w:cs="宋体"/>
                <w:color w:val="3C3C3C"/>
                <w:kern w:val="0"/>
                <w:sz w:val="24"/>
                <w:szCs w:val="24"/>
              </w:rPr>
              <w:t xml:space="preserve"> </w:t>
            </w:r>
          </w:p>
          <w:p w:rsidR="008F3E36" w:rsidRPr="008F3E36" w:rsidRDefault="008F3E36" w:rsidP="008F3E36">
            <w:pPr>
              <w:widowControl/>
              <w:spacing w:before="100" w:beforeAutospacing="1" w:after="100" w:afterAutospacing="1"/>
              <w:jc w:val="left"/>
              <w:rPr>
                <w:rFonts w:ascii="宋体" w:eastAsia="宋体" w:hAnsi="宋体" w:cs="宋体"/>
                <w:color w:val="3C3C3C"/>
                <w:kern w:val="0"/>
                <w:sz w:val="24"/>
                <w:szCs w:val="24"/>
              </w:rPr>
            </w:pPr>
            <w:r w:rsidRPr="008F3E36">
              <w:rPr>
                <w:rFonts w:ascii="宋体" w:eastAsia="宋体" w:hAnsi="宋体" w:cs="宋体" w:hint="eastAsia"/>
                <w:color w:val="3C3C3C"/>
                <w:kern w:val="0"/>
                <w:sz w:val="28"/>
                <w:szCs w:val="28"/>
              </w:rPr>
              <w:t>    1.征集专家范围：自然科学领域和人文社会科学领域从事科研工作的具有副高以上职称的教师和科研工作者。</w:t>
            </w:r>
            <w:r w:rsidRPr="008F3E36">
              <w:rPr>
                <w:rFonts w:ascii="宋体" w:eastAsia="宋体" w:hAnsi="宋体" w:cs="宋体"/>
                <w:color w:val="3C3C3C"/>
                <w:kern w:val="0"/>
                <w:sz w:val="24"/>
                <w:szCs w:val="24"/>
              </w:rPr>
              <w:t xml:space="preserve"> </w:t>
            </w:r>
          </w:p>
          <w:p w:rsidR="008F3E36" w:rsidRPr="008F3E36" w:rsidRDefault="008F3E36" w:rsidP="008F3E36">
            <w:pPr>
              <w:widowControl/>
              <w:spacing w:before="100" w:beforeAutospacing="1" w:after="100" w:afterAutospacing="1"/>
              <w:jc w:val="left"/>
              <w:rPr>
                <w:rFonts w:ascii="宋体" w:eastAsia="宋体" w:hAnsi="宋体" w:cs="宋体"/>
                <w:color w:val="3C3C3C"/>
                <w:kern w:val="0"/>
                <w:sz w:val="24"/>
                <w:szCs w:val="24"/>
              </w:rPr>
            </w:pPr>
            <w:r w:rsidRPr="008F3E36">
              <w:rPr>
                <w:rFonts w:ascii="宋体" w:eastAsia="宋体" w:hAnsi="宋体" w:cs="宋体" w:hint="eastAsia"/>
                <w:color w:val="3C3C3C"/>
                <w:kern w:val="0"/>
                <w:sz w:val="28"/>
                <w:szCs w:val="28"/>
              </w:rPr>
              <w:t>    2.专家信息采集截止时间：2016年4月11日</w:t>
            </w:r>
            <w:r w:rsidRPr="008F3E36">
              <w:rPr>
                <w:rFonts w:ascii="宋体" w:eastAsia="宋体" w:hAnsi="宋体" w:cs="宋体"/>
                <w:color w:val="3C3C3C"/>
                <w:kern w:val="0"/>
                <w:sz w:val="24"/>
                <w:szCs w:val="24"/>
              </w:rPr>
              <w:t xml:space="preserve"> </w:t>
            </w:r>
          </w:p>
          <w:p w:rsidR="008F3E36" w:rsidRPr="008F3E36" w:rsidRDefault="008F3E36" w:rsidP="008F3E36">
            <w:pPr>
              <w:widowControl/>
              <w:spacing w:before="100" w:beforeAutospacing="1" w:after="100" w:afterAutospacing="1"/>
              <w:jc w:val="left"/>
              <w:rPr>
                <w:rFonts w:ascii="宋体" w:eastAsia="宋体" w:hAnsi="宋体" w:cs="宋体"/>
                <w:color w:val="3C3C3C"/>
                <w:kern w:val="0"/>
                <w:sz w:val="24"/>
                <w:szCs w:val="24"/>
              </w:rPr>
            </w:pPr>
            <w:r w:rsidRPr="008F3E36">
              <w:rPr>
                <w:rFonts w:ascii="宋体" w:eastAsia="宋体" w:hAnsi="宋体" w:cs="宋体" w:hint="eastAsia"/>
                <w:color w:val="3C3C3C"/>
                <w:kern w:val="0"/>
                <w:sz w:val="28"/>
                <w:szCs w:val="28"/>
              </w:rPr>
              <w:t>    3.操作流程：</w:t>
            </w:r>
            <w:r w:rsidRPr="008F3E36">
              <w:rPr>
                <w:rFonts w:ascii="宋体" w:eastAsia="宋体" w:hAnsi="宋体" w:cs="宋体"/>
                <w:color w:val="3C3C3C"/>
                <w:kern w:val="0"/>
                <w:sz w:val="24"/>
                <w:szCs w:val="24"/>
              </w:rPr>
              <w:t xml:space="preserve"> </w:t>
            </w:r>
          </w:p>
          <w:p w:rsidR="008F3E36" w:rsidRPr="008F3E36" w:rsidRDefault="008F3E36" w:rsidP="008F3E36">
            <w:pPr>
              <w:widowControl/>
              <w:spacing w:before="100" w:beforeAutospacing="1" w:after="100" w:afterAutospacing="1"/>
              <w:ind w:firstLine="570"/>
              <w:jc w:val="left"/>
              <w:rPr>
                <w:rFonts w:ascii="宋体" w:eastAsia="宋体" w:hAnsi="宋体" w:cs="宋体"/>
                <w:color w:val="3C3C3C"/>
                <w:kern w:val="0"/>
                <w:sz w:val="24"/>
                <w:szCs w:val="24"/>
              </w:rPr>
            </w:pPr>
            <w:r w:rsidRPr="008F3E36">
              <w:rPr>
                <w:rFonts w:ascii="宋体" w:eastAsia="宋体" w:hAnsi="宋体" w:cs="宋体" w:hint="eastAsia"/>
                <w:color w:val="3C3C3C"/>
                <w:kern w:val="0"/>
                <w:sz w:val="28"/>
                <w:szCs w:val="28"/>
              </w:rPr>
              <w:lastRenderedPageBreak/>
              <w:t>（1）各院科研秘书登录科技评价与评审信息系统：</w:t>
            </w:r>
            <w:bookmarkStart w:id="0" w:name="OLE_LINK2"/>
            <w:bookmarkStart w:id="1" w:name="OLE_LINK3"/>
            <w:bookmarkEnd w:id="0"/>
            <w:bookmarkEnd w:id="1"/>
            <w:r w:rsidRPr="008F3E36">
              <w:rPr>
                <w:rFonts w:ascii="宋体" w:eastAsia="宋体" w:hAnsi="宋体" w:cs="宋体" w:hint="eastAsia"/>
                <w:color w:val="3C3C3C"/>
                <w:kern w:val="0"/>
                <w:sz w:val="28"/>
                <w:szCs w:val="28"/>
              </w:rPr>
              <w:t>http://211.151.90.194/zjk，点击“本单位信息管理”完善相关信息并保存；</w:t>
            </w:r>
            <w:r w:rsidRPr="008F3E36">
              <w:rPr>
                <w:rFonts w:ascii="宋体" w:eastAsia="宋体" w:hAnsi="宋体" w:cs="宋体"/>
                <w:color w:val="3C3C3C"/>
                <w:kern w:val="0"/>
                <w:sz w:val="24"/>
                <w:szCs w:val="24"/>
              </w:rPr>
              <w:t xml:space="preserve"> </w:t>
            </w:r>
          </w:p>
          <w:p w:rsidR="008F3E36" w:rsidRPr="008F3E36" w:rsidRDefault="008F3E36" w:rsidP="008F3E36">
            <w:pPr>
              <w:widowControl/>
              <w:spacing w:before="100" w:beforeAutospacing="1" w:after="100" w:afterAutospacing="1"/>
              <w:ind w:firstLine="570"/>
              <w:jc w:val="left"/>
              <w:rPr>
                <w:rFonts w:ascii="宋体" w:eastAsia="宋体" w:hAnsi="宋体" w:cs="宋体"/>
                <w:color w:val="3C3C3C"/>
                <w:kern w:val="0"/>
                <w:sz w:val="24"/>
                <w:szCs w:val="24"/>
              </w:rPr>
            </w:pPr>
            <w:r w:rsidRPr="008F3E36">
              <w:rPr>
                <w:rFonts w:ascii="宋体" w:eastAsia="宋体" w:hAnsi="宋体" w:cs="宋体" w:hint="eastAsia"/>
                <w:color w:val="3C3C3C"/>
                <w:kern w:val="0"/>
                <w:sz w:val="28"/>
                <w:szCs w:val="28"/>
              </w:rPr>
              <w:t>（2）各院科研秘书点击“本单位专家信息管理”，点击“下载导入模板”，下载“导入专家信息模板”，发给本院专家填写或统一填写；</w:t>
            </w:r>
            <w:r w:rsidRPr="008F3E36">
              <w:rPr>
                <w:rFonts w:ascii="宋体" w:eastAsia="宋体" w:hAnsi="宋体" w:cs="宋体"/>
                <w:color w:val="3C3C3C"/>
                <w:kern w:val="0"/>
                <w:sz w:val="24"/>
                <w:szCs w:val="24"/>
              </w:rPr>
              <w:t xml:space="preserve"> </w:t>
            </w:r>
          </w:p>
          <w:p w:rsidR="008F3E36" w:rsidRPr="008F3E36" w:rsidRDefault="008F3E36" w:rsidP="008F3E36">
            <w:pPr>
              <w:widowControl/>
              <w:spacing w:before="100" w:beforeAutospacing="1" w:after="100" w:afterAutospacing="1"/>
              <w:ind w:firstLine="570"/>
              <w:jc w:val="left"/>
              <w:rPr>
                <w:rFonts w:ascii="宋体" w:eastAsia="宋体" w:hAnsi="宋体" w:cs="宋体"/>
                <w:color w:val="3C3C3C"/>
                <w:kern w:val="0"/>
                <w:sz w:val="24"/>
                <w:szCs w:val="24"/>
              </w:rPr>
            </w:pPr>
            <w:r w:rsidRPr="008F3E36">
              <w:rPr>
                <w:rFonts w:ascii="宋体" w:eastAsia="宋体" w:hAnsi="宋体" w:cs="宋体" w:hint="eastAsia"/>
                <w:color w:val="3C3C3C"/>
                <w:kern w:val="0"/>
                <w:sz w:val="28"/>
                <w:szCs w:val="28"/>
              </w:rPr>
              <w:t>（3）在“本单位专家信息管理”页面，点击“导入专家信息”，点击“选择文件”，选择“导入专家信息模板”，点击“导入”，一次最多导入50条信息，如果专家太多，可以分多次导入；</w:t>
            </w:r>
            <w:r w:rsidRPr="008F3E36">
              <w:rPr>
                <w:rFonts w:ascii="宋体" w:eastAsia="宋体" w:hAnsi="宋体" w:cs="宋体"/>
                <w:color w:val="3C3C3C"/>
                <w:kern w:val="0"/>
                <w:sz w:val="24"/>
                <w:szCs w:val="24"/>
              </w:rPr>
              <w:t xml:space="preserve"> </w:t>
            </w:r>
          </w:p>
          <w:p w:rsidR="008F3E36" w:rsidRPr="008F3E36" w:rsidRDefault="008F3E36" w:rsidP="008F3E36">
            <w:pPr>
              <w:widowControl/>
              <w:spacing w:before="100" w:beforeAutospacing="1" w:after="100" w:afterAutospacing="1"/>
              <w:ind w:firstLine="570"/>
              <w:jc w:val="left"/>
              <w:rPr>
                <w:rFonts w:ascii="宋体" w:eastAsia="宋体" w:hAnsi="宋体" w:cs="宋体"/>
                <w:color w:val="3C3C3C"/>
                <w:kern w:val="0"/>
                <w:sz w:val="24"/>
                <w:szCs w:val="24"/>
              </w:rPr>
            </w:pPr>
            <w:r w:rsidRPr="008F3E36">
              <w:rPr>
                <w:rFonts w:ascii="宋体" w:eastAsia="宋体" w:hAnsi="宋体" w:cs="宋体" w:hint="eastAsia"/>
                <w:color w:val="3C3C3C"/>
                <w:kern w:val="0"/>
                <w:sz w:val="28"/>
                <w:szCs w:val="28"/>
              </w:rPr>
              <w:t>（4）完善专家相关信息。专家信息导入后，会生成专家账号和初始密码，把账号和密码发给相关老师，由老师自己点击“修改专家基本信息”、“修改专家荣誉、头衔”、“修改专家学科信息”进行修改完善相关信息。</w:t>
            </w:r>
            <w:r w:rsidRPr="008F3E36">
              <w:rPr>
                <w:rFonts w:ascii="宋体" w:eastAsia="宋体" w:hAnsi="宋体" w:cs="宋体"/>
                <w:color w:val="3C3C3C"/>
                <w:kern w:val="0"/>
                <w:sz w:val="24"/>
                <w:szCs w:val="24"/>
              </w:rPr>
              <w:t xml:space="preserve"> </w:t>
            </w:r>
          </w:p>
          <w:p w:rsidR="008F3E36" w:rsidRPr="008F3E36" w:rsidRDefault="008F3E36" w:rsidP="008F3E36">
            <w:pPr>
              <w:widowControl/>
              <w:spacing w:before="100" w:beforeAutospacing="1" w:after="100" w:afterAutospacing="1"/>
              <w:ind w:firstLine="570"/>
              <w:jc w:val="left"/>
              <w:rPr>
                <w:rFonts w:ascii="宋体" w:eastAsia="宋体" w:hAnsi="宋体" w:cs="宋体"/>
                <w:color w:val="3C3C3C"/>
                <w:kern w:val="0"/>
                <w:sz w:val="24"/>
                <w:szCs w:val="24"/>
              </w:rPr>
            </w:pPr>
            <w:r w:rsidRPr="008F3E36">
              <w:rPr>
                <w:rFonts w:ascii="宋体" w:eastAsia="宋体" w:hAnsi="宋体" w:cs="宋体" w:hint="eastAsia"/>
                <w:color w:val="3C3C3C"/>
                <w:kern w:val="0"/>
                <w:sz w:val="28"/>
                <w:szCs w:val="28"/>
              </w:rPr>
              <w:t>（5）4月11-15日，科技处审核后提交教育部。</w:t>
            </w:r>
            <w:r w:rsidRPr="008F3E36">
              <w:rPr>
                <w:rFonts w:ascii="宋体" w:eastAsia="宋体" w:hAnsi="宋体" w:cs="宋体"/>
                <w:color w:val="3C3C3C"/>
                <w:kern w:val="0"/>
                <w:sz w:val="24"/>
                <w:szCs w:val="24"/>
              </w:rPr>
              <w:t xml:space="preserve"> </w:t>
            </w:r>
          </w:p>
          <w:p w:rsidR="008F3E36" w:rsidRPr="008F3E36" w:rsidRDefault="008F3E36" w:rsidP="008F3E36">
            <w:pPr>
              <w:widowControl/>
              <w:spacing w:before="100" w:beforeAutospacing="1" w:after="100" w:afterAutospacing="1"/>
              <w:jc w:val="left"/>
              <w:rPr>
                <w:rFonts w:ascii="宋体" w:eastAsia="宋体" w:hAnsi="宋体" w:cs="宋体"/>
                <w:color w:val="3C3C3C"/>
                <w:kern w:val="0"/>
                <w:sz w:val="24"/>
                <w:szCs w:val="24"/>
              </w:rPr>
            </w:pPr>
            <w:r>
              <w:rPr>
                <w:rFonts w:ascii="宋体" w:eastAsia="宋体" w:hAnsi="宋体" w:cs="宋体" w:hint="eastAsia"/>
                <w:color w:val="3C3C3C"/>
                <w:kern w:val="0"/>
                <w:sz w:val="28"/>
                <w:szCs w:val="28"/>
              </w:rPr>
              <w:t>  </w:t>
            </w:r>
            <w:bookmarkStart w:id="2" w:name="_GoBack"/>
            <w:bookmarkEnd w:id="2"/>
            <w:r w:rsidRPr="008F3E36">
              <w:rPr>
                <w:rFonts w:ascii="宋体" w:eastAsia="宋体" w:hAnsi="宋体" w:cs="宋体" w:hint="eastAsia"/>
                <w:color w:val="3C3C3C"/>
                <w:kern w:val="0"/>
                <w:sz w:val="28"/>
                <w:szCs w:val="28"/>
              </w:rPr>
              <w:t>4.学院管理员用户名和密码：科技处和人文社科处分别发送给各学院科研秘书。</w:t>
            </w:r>
            <w:r w:rsidRPr="008F3E36">
              <w:rPr>
                <w:rFonts w:ascii="宋体" w:eastAsia="宋体" w:hAnsi="宋体" w:cs="宋体"/>
                <w:color w:val="3C3C3C"/>
                <w:kern w:val="0"/>
                <w:sz w:val="24"/>
                <w:szCs w:val="24"/>
              </w:rPr>
              <w:t xml:space="preserve"> </w:t>
            </w:r>
          </w:p>
          <w:p w:rsidR="008F3E36" w:rsidRPr="008F3E36" w:rsidRDefault="008F3E36" w:rsidP="008F3E36">
            <w:pPr>
              <w:widowControl/>
              <w:spacing w:before="100" w:beforeAutospacing="1" w:after="100" w:afterAutospacing="1"/>
              <w:jc w:val="left"/>
              <w:rPr>
                <w:rFonts w:ascii="宋体" w:eastAsia="宋体" w:hAnsi="宋体" w:cs="宋体"/>
                <w:color w:val="3C3C3C"/>
                <w:kern w:val="0"/>
                <w:sz w:val="24"/>
                <w:szCs w:val="24"/>
              </w:rPr>
            </w:pPr>
            <w:r w:rsidRPr="008F3E36">
              <w:rPr>
                <w:rFonts w:ascii="宋体" w:eastAsia="宋体" w:hAnsi="宋体" w:cs="宋体" w:hint="eastAsia"/>
                <w:color w:val="3C3C3C"/>
                <w:kern w:val="0"/>
                <w:sz w:val="28"/>
                <w:szCs w:val="28"/>
              </w:rPr>
              <w:t>    联系人：</w:t>
            </w:r>
            <w:r w:rsidRPr="008F3E36">
              <w:rPr>
                <w:rFonts w:ascii="宋体" w:eastAsia="宋体" w:hAnsi="宋体" w:cs="宋体"/>
                <w:color w:val="3C3C3C"/>
                <w:kern w:val="0"/>
                <w:sz w:val="24"/>
                <w:szCs w:val="24"/>
              </w:rPr>
              <w:t xml:space="preserve"> </w:t>
            </w:r>
          </w:p>
          <w:p w:rsidR="008F3E36" w:rsidRPr="008F3E36" w:rsidRDefault="008F3E36" w:rsidP="008F3E36">
            <w:pPr>
              <w:widowControl/>
              <w:spacing w:before="100" w:beforeAutospacing="1" w:after="100" w:afterAutospacing="1"/>
              <w:jc w:val="left"/>
              <w:rPr>
                <w:rFonts w:ascii="宋体" w:eastAsia="宋体" w:hAnsi="宋体" w:cs="宋体"/>
                <w:color w:val="3C3C3C"/>
                <w:kern w:val="0"/>
                <w:sz w:val="24"/>
                <w:szCs w:val="24"/>
              </w:rPr>
            </w:pPr>
            <w:r w:rsidRPr="008F3E36">
              <w:rPr>
                <w:rFonts w:ascii="宋体" w:eastAsia="宋体" w:hAnsi="宋体" w:cs="宋体" w:hint="eastAsia"/>
                <w:color w:val="3C3C3C"/>
                <w:kern w:val="0"/>
                <w:sz w:val="28"/>
                <w:szCs w:val="28"/>
              </w:rPr>
              <w:t>        人文社科处 问</w:t>
            </w:r>
            <w:proofErr w:type="gramStart"/>
            <w:r w:rsidRPr="008F3E36">
              <w:rPr>
                <w:rFonts w:ascii="宋体" w:eastAsia="宋体" w:hAnsi="宋体" w:cs="宋体" w:hint="eastAsia"/>
                <w:color w:val="3C3C3C"/>
                <w:kern w:val="0"/>
                <w:sz w:val="28"/>
                <w:szCs w:val="28"/>
              </w:rPr>
              <w:t>筱</w:t>
            </w:r>
            <w:proofErr w:type="gramEnd"/>
            <w:r w:rsidRPr="008F3E36">
              <w:rPr>
                <w:rFonts w:ascii="宋体" w:eastAsia="宋体" w:hAnsi="宋体" w:cs="宋体" w:hint="eastAsia"/>
                <w:color w:val="3C3C3C"/>
                <w:kern w:val="0"/>
                <w:sz w:val="28"/>
                <w:szCs w:val="28"/>
              </w:rPr>
              <w:t>平 87979369 13952750949</w:t>
            </w:r>
            <w:r w:rsidRPr="008F3E36">
              <w:rPr>
                <w:rFonts w:ascii="宋体" w:eastAsia="宋体" w:hAnsi="宋体" w:cs="宋体"/>
                <w:color w:val="3C3C3C"/>
                <w:kern w:val="0"/>
                <w:sz w:val="24"/>
                <w:szCs w:val="24"/>
              </w:rPr>
              <w:t xml:space="preserve"> </w:t>
            </w:r>
          </w:p>
          <w:p w:rsidR="008F3E36" w:rsidRPr="008F3E36" w:rsidRDefault="008F3E36" w:rsidP="008F3E36">
            <w:pPr>
              <w:widowControl/>
              <w:spacing w:before="100" w:beforeAutospacing="1" w:after="100" w:afterAutospacing="1"/>
              <w:jc w:val="left"/>
              <w:rPr>
                <w:rFonts w:ascii="宋体" w:eastAsia="宋体" w:hAnsi="宋体" w:cs="宋体"/>
                <w:color w:val="3C3C3C"/>
                <w:kern w:val="0"/>
                <w:sz w:val="24"/>
                <w:szCs w:val="24"/>
              </w:rPr>
            </w:pPr>
            <w:r w:rsidRPr="008F3E36">
              <w:rPr>
                <w:rFonts w:ascii="宋体" w:eastAsia="宋体" w:hAnsi="宋体" w:cs="宋体" w:hint="eastAsia"/>
                <w:color w:val="3C3C3C"/>
                <w:kern w:val="0"/>
                <w:sz w:val="28"/>
                <w:szCs w:val="28"/>
              </w:rPr>
              <w:lastRenderedPageBreak/>
              <w:t>        科学技术处 刘艳阳 87978223 13511761543</w:t>
            </w:r>
            <w:r w:rsidRPr="008F3E36">
              <w:rPr>
                <w:rFonts w:ascii="宋体" w:eastAsia="宋体" w:hAnsi="宋体" w:cs="宋体"/>
                <w:color w:val="3C3C3C"/>
                <w:kern w:val="0"/>
                <w:sz w:val="24"/>
                <w:szCs w:val="24"/>
              </w:rPr>
              <w:t xml:space="preserve"> </w:t>
            </w:r>
          </w:p>
          <w:p w:rsidR="008F3E36" w:rsidRPr="008F3E36" w:rsidRDefault="008F3E36" w:rsidP="008F3E36">
            <w:pPr>
              <w:widowControl/>
              <w:spacing w:before="100" w:beforeAutospacing="1" w:after="100" w:afterAutospacing="1"/>
              <w:jc w:val="center"/>
              <w:rPr>
                <w:rFonts w:ascii="宋体" w:eastAsia="宋体" w:hAnsi="宋体" w:cs="宋体"/>
                <w:color w:val="3C3C3C"/>
                <w:kern w:val="0"/>
                <w:sz w:val="24"/>
                <w:szCs w:val="24"/>
              </w:rPr>
            </w:pPr>
            <w:r w:rsidRPr="008F3E36">
              <w:rPr>
                <w:rFonts w:ascii="宋体" w:eastAsia="宋体" w:hAnsi="宋体" w:cs="宋体" w:hint="eastAsia"/>
                <w:color w:val="3C3C3C"/>
                <w:kern w:val="0"/>
                <w:sz w:val="28"/>
                <w:szCs w:val="28"/>
              </w:rPr>
              <w:t>                                         人文社科处</w:t>
            </w:r>
            <w:r w:rsidRPr="008F3E36">
              <w:rPr>
                <w:rFonts w:ascii="宋体" w:eastAsia="宋体" w:hAnsi="宋体" w:cs="宋体"/>
                <w:color w:val="3C3C3C"/>
                <w:kern w:val="0"/>
                <w:sz w:val="24"/>
                <w:szCs w:val="24"/>
              </w:rPr>
              <w:t xml:space="preserve"> </w:t>
            </w:r>
          </w:p>
          <w:p w:rsidR="008F3E36" w:rsidRPr="008F3E36" w:rsidRDefault="008F3E36" w:rsidP="008F3E36">
            <w:pPr>
              <w:widowControl/>
              <w:spacing w:before="100" w:beforeAutospacing="1" w:after="100" w:afterAutospacing="1"/>
              <w:jc w:val="center"/>
              <w:rPr>
                <w:rFonts w:ascii="宋体" w:eastAsia="宋体" w:hAnsi="宋体" w:cs="宋体"/>
                <w:color w:val="3C3C3C"/>
                <w:kern w:val="0"/>
                <w:sz w:val="24"/>
                <w:szCs w:val="24"/>
              </w:rPr>
            </w:pPr>
            <w:r w:rsidRPr="008F3E36">
              <w:rPr>
                <w:rFonts w:ascii="宋体" w:eastAsia="宋体" w:hAnsi="宋体" w:cs="宋体" w:hint="eastAsia"/>
                <w:color w:val="3C3C3C"/>
                <w:kern w:val="0"/>
                <w:sz w:val="28"/>
                <w:szCs w:val="28"/>
              </w:rPr>
              <w:t xml:space="preserve">                                              科学技术处     </w:t>
            </w:r>
          </w:p>
          <w:p w:rsidR="008F3E36" w:rsidRPr="008F3E36" w:rsidRDefault="008F3E36" w:rsidP="008F3E36">
            <w:pPr>
              <w:widowControl/>
              <w:spacing w:before="100" w:beforeAutospacing="1" w:after="100" w:afterAutospacing="1"/>
              <w:jc w:val="center"/>
              <w:rPr>
                <w:rFonts w:ascii="宋体" w:eastAsia="宋体" w:hAnsi="宋体" w:cs="宋体"/>
                <w:color w:val="3C3C3C"/>
                <w:kern w:val="0"/>
                <w:sz w:val="24"/>
                <w:szCs w:val="24"/>
              </w:rPr>
            </w:pPr>
            <w:r w:rsidRPr="008F3E36">
              <w:rPr>
                <w:rFonts w:ascii="宋体" w:eastAsia="宋体" w:hAnsi="宋体" w:cs="宋体" w:hint="eastAsia"/>
                <w:color w:val="3C3C3C"/>
                <w:kern w:val="0"/>
                <w:sz w:val="28"/>
                <w:szCs w:val="28"/>
              </w:rPr>
              <w:t>                                           2016年3月29日</w:t>
            </w:r>
          </w:p>
        </w:tc>
      </w:tr>
    </w:tbl>
    <w:p w:rsidR="008F3E36" w:rsidRDefault="008F3E36"/>
    <w:sectPr w:rsidR="008F3E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B87"/>
    <w:rsid w:val="00861B87"/>
    <w:rsid w:val="008F3E36"/>
    <w:rsid w:val="00E53BC5"/>
    <w:rsid w:val="00FB2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3E3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3E3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798119">
      <w:bodyDiv w:val="1"/>
      <w:marLeft w:val="0"/>
      <w:marRight w:val="0"/>
      <w:marTop w:val="0"/>
      <w:marBottom w:val="0"/>
      <w:divBdr>
        <w:top w:val="none" w:sz="0" w:space="0" w:color="auto"/>
        <w:left w:val="none" w:sz="0" w:space="0" w:color="auto"/>
        <w:bottom w:val="none" w:sz="0" w:space="0" w:color="auto"/>
        <w:right w:val="none" w:sz="0" w:space="0" w:color="auto"/>
      </w:divBdr>
      <w:divsChild>
        <w:div w:id="195894914">
          <w:marLeft w:val="0"/>
          <w:marRight w:val="0"/>
          <w:marTop w:val="0"/>
          <w:marBottom w:val="0"/>
          <w:divBdr>
            <w:top w:val="single" w:sz="6" w:space="0" w:color="E1E1E1"/>
            <w:left w:val="none" w:sz="0" w:space="0" w:color="auto"/>
            <w:bottom w:val="none" w:sz="0" w:space="0" w:color="auto"/>
            <w:right w:val="none" w:sz="0" w:space="0" w:color="auto"/>
          </w:divBdr>
        </w:div>
        <w:div w:id="51007278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dc:creator>
  <cp:keywords/>
  <dc:description/>
  <cp:lastModifiedBy>uy</cp:lastModifiedBy>
  <cp:revision>2</cp:revision>
  <dcterms:created xsi:type="dcterms:W3CDTF">2016-04-12T09:52:00Z</dcterms:created>
  <dcterms:modified xsi:type="dcterms:W3CDTF">2016-04-12T09:52:00Z</dcterms:modified>
</cp:coreProperties>
</file>