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因公临时出国人员备案表</w:t>
      </w:r>
    </w:p>
    <w:p>
      <w:pPr>
        <w:jc w:val="center"/>
        <w:rPr>
          <w:b/>
          <w:sz w:val="32"/>
          <w:szCs w:val="32"/>
        </w:rPr>
      </w:pP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1043"/>
        <w:gridCol w:w="722"/>
        <w:gridCol w:w="720"/>
        <w:gridCol w:w="720"/>
        <w:gridCol w:w="1080"/>
        <w:gridCol w:w="1113"/>
        <w:gridCol w:w="1227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4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gridSpan w:val="2"/>
          </w:tcPr>
          <w:p>
            <w:pPr>
              <w:rPr>
                <w:spacing w:val="-14"/>
                <w:szCs w:val="21"/>
              </w:rPr>
            </w:pPr>
            <w:r>
              <w:rPr>
                <w:rFonts w:hint="eastAsia"/>
                <w:spacing w:val="-14"/>
                <w:szCs w:val="21"/>
              </w:rPr>
              <w:t>工作单位及职务、是否为涉密人员及涉密等级</w:t>
            </w:r>
          </w:p>
        </w:tc>
        <w:tc>
          <w:tcPr>
            <w:tcW w:w="4355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非涉密人员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健康状况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  谓</w:t>
            </w: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龄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3780" w:type="dxa"/>
            <w:gridSpan w:val="3"/>
          </w:tcPr>
          <w:p>
            <w:pPr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>工作单位、职务及居住地（是否取得外国国籍、境外长期或永久居留权）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未取得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43" w:type="dxa"/>
          </w:tcPr>
          <w:p>
            <w:pPr>
              <w:rPr>
                <w:szCs w:val="21"/>
              </w:rPr>
            </w:pPr>
          </w:p>
        </w:tc>
        <w:tc>
          <w:tcPr>
            <w:tcW w:w="1442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3780" w:type="dxa"/>
            <w:gridSpan w:val="3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08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 团 单 位</w:t>
            </w:r>
          </w:p>
        </w:tc>
        <w:tc>
          <w:tcPr>
            <w:tcW w:w="324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在团组中拟任职务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gridSpan w:val="2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出国任务、所赴国家（地区）及停留时间</w:t>
            </w:r>
          </w:p>
        </w:tc>
        <w:tc>
          <w:tcPr>
            <w:tcW w:w="7022" w:type="dxa"/>
            <w:gridSpan w:val="7"/>
            <w:vAlign w:val="center"/>
          </w:tcPr>
          <w:p>
            <w:pPr>
              <w:spacing w:line="440" w:lineRule="exact"/>
              <w:ind w:firstLine="840" w:firstLineChars="40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08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出国任务审批单位</w:t>
            </w:r>
          </w:p>
        </w:tc>
        <w:tc>
          <w:tcPr>
            <w:tcW w:w="7022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gridSpan w:val="2"/>
          </w:tcPr>
          <w:p>
            <w:pPr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最近一次因公出国时间、所赴国家（地区）及任务</w:t>
            </w:r>
          </w:p>
        </w:tc>
        <w:tc>
          <w:tcPr>
            <w:tcW w:w="7022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04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派出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065" w:type="dxa"/>
            <w:gridSpan w:val="8"/>
            <w:vAlign w:val="center"/>
          </w:tcPr>
          <w:p>
            <w:pPr>
              <w:jc w:val="center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 xml:space="preserve">1、该人员是否存在“一般不得批准出国（境）执行公务”的情形之一？   </w:t>
            </w:r>
            <w:r>
              <w:rPr>
                <w:rFonts w:hint="eastAsia" w:ascii="宋体" w:hAnsi="宋体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 xml:space="preserve">是  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 xml:space="preserve">√</w:instrText>
            </w:r>
            <w:r>
              <w:rPr>
                <w:rFonts w:ascii="宋体" w:hAnsi="宋体"/>
                <w:spacing w:val="-12"/>
                <w:szCs w:val="21"/>
              </w:rPr>
              <w:instrText xml:space="preserve"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hint="eastAsia" w:ascii="宋体" w:hAnsi="宋体"/>
                <w:spacing w:val="-12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>
            <w:pPr>
              <w:jc w:val="center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 xml:space="preserve">2、该人员是否存在“不得批准出国（境）执行公务”的情形之一？        </w:t>
            </w:r>
            <w:r>
              <w:rPr>
                <w:rFonts w:hint="eastAsia" w:ascii="宋体" w:hAnsi="宋体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 xml:space="preserve">是  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 xml:space="preserve">√</w:instrText>
            </w:r>
            <w:r>
              <w:rPr>
                <w:rFonts w:ascii="宋体" w:hAnsi="宋体"/>
                <w:spacing w:val="-12"/>
                <w:szCs w:val="21"/>
              </w:rPr>
              <w:instrText xml:space="preserve"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hint="eastAsia" w:ascii="宋体" w:hAnsi="宋体"/>
                <w:spacing w:val="-12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>
            <w:pPr>
              <w:ind w:left="3813" w:hanging="3813" w:hangingChars="2050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 xml:space="preserve">3、该人员是否因涉嫌违纪违法已被有关机关立案调查？              </w:t>
            </w:r>
            <w:r>
              <w:rPr>
                <w:rFonts w:hint="eastAsia" w:ascii="宋体" w:hAnsi="宋体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 xml:space="preserve">是  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 xml:space="preserve">√</w:instrText>
            </w:r>
            <w:r>
              <w:rPr>
                <w:rFonts w:ascii="宋体" w:hAnsi="宋体"/>
                <w:spacing w:val="-12"/>
                <w:szCs w:val="21"/>
              </w:rPr>
              <w:instrText xml:space="preserve"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hint="eastAsia" w:ascii="宋体" w:hAnsi="宋体"/>
                <w:spacing w:val="-12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  <w:vAlign w:val="center"/>
          </w:tcPr>
          <w:p>
            <w:pPr>
              <w:jc w:val="center"/>
              <w:rPr>
                <w:spacing w:val="-12"/>
                <w:szCs w:val="21"/>
              </w:rPr>
            </w:pPr>
            <w:r>
              <w:rPr>
                <w:rFonts w:hint="eastAsia"/>
                <w:spacing w:val="-12"/>
                <w:szCs w:val="21"/>
              </w:rPr>
              <w:t xml:space="preserve">4、该人员配偶是否已经出国（境）或与其同一时期出国（境）？           </w:t>
            </w:r>
            <w:r>
              <w:rPr>
                <w:rFonts w:hint="eastAsia" w:ascii="宋体" w:hAnsi="宋体"/>
                <w:spacing w:val="-12"/>
                <w:szCs w:val="21"/>
              </w:rPr>
              <w:t>□</w:t>
            </w:r>
            <w:r>
              <w:rPr>
                <w:rFonts w:hint="eastAsia"/>
                <w:spacing w:val="-12"/>
                <w:szCs w:val="21"/>
              </w:rPr>
              <w:t xml:space="preserve">是  </w:t>
            </w:r>
            <w:r>
              <w:rPr>
                <w:rFonts w:ascii="宋体" w:hAnsi="宋体"/>
                <w:spacing w:val="-12"/>
                <w:szCs w:val="21"/>
              </w:rPr>
              <w:fldChar w:fldCharType="begin"/>
            </w:r>
            <w:r>
              <w:rPr>
                <w:rFonts w:ascii="宋体" w:hAnsi="宋体"/>
                <w:spacing w:val="-12"/>
                <w:szCs w:val="21"/>
              </w:rPr>
              <w:instrText xml:space="preserve"> eq \o\ac(□,</w:instrText>
            </w:r>
            <w:r>
              <w:rPr>
                <w:rFonts w:ascii="宋体" w:hAnsi="宋体"/>
                <w:spacing w:val="-12"/>
                <w:position w:val="1"/>
                <w:sz w:val="14"/>
                <w:szCs w:val="21"/>
              </w:rPr>
              <w:instrText xml:space="preserve">√</w:instrText>
            </w:r>
            <w:r>
              <w:rPr>
                <w:rFonts w:ascii="宋体" w:hAnsi="宋体"/>
                <w:spacing w:val="-12"/>
                <w:szCs w:val="21"/>
              </w:rPr>
              <w:instrText xml:space="preserve">)</w:instrText>
            </w:r>
            <w:r>
              <w:rPr>
                <w:rFonts w:ascii="宋体" w:hAnsi="宋体"/>
                <w:spacing w:val="-12"/>
                <w:szCs w:val="21"/>
              </w:rPr>
              <w:fldChar w:fldCharType="end"/>
            </w:r>
            <w:r>
              <w:rPr>
                <w:rFonts w:hint="eastAsia" w:ascii="宋体" w:hAnsi="宋体"/>
                <w:spacing w:val="-12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8065" w:type="dxa"/>
            <w:gridSpan w:val="8"/>
          </w:tcPr>
          <w:p>
            <w:pPr>
              <w:jc w:val="center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负责人签名                                                     单位盖章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年   月   日                                    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065" w:type="dxa"/>
            <w:gridSpan w:val="8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本表一式四份。由因公临时出国人员所在单位填写，按照干部管理权限，一份报送党委组织部或主管厅局党组备案，一份抄报外事任务审批部门，一份送外事部门办理因公临时出国护照，一份存所在单位。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A2F98"/>
    <w:rsid w:val="7B7A2F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2017-02-28T08:31:00Z</dcterms:created>
  <dc:creator>esc1</dc:creator>
  <cp:lastModifiedBy>esc1</cp:lastModifiedBy>
  <dcterms:modified xsi:type="dcterms:W3CDTF">2017-02-28T08:31:42Z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