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48D" w:rsidRPr="001D348D" w:rsidRDefault="001D348D" w:rsidP="001D348D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b/>
          <w:color w:val="3C3C3C"/>
          <w:kern w:val="0"/>
          <w:sz w:val="30"/>
          <w:szCs w:val="30"/>
        </w:rPr>
      </w:pPr>
      <w:bookmarkStart w:id="0" w:name="_GoBack"/>
      <w:bookmarkEnd w:id="0"/>
      <w:r w:rsidRPr="001D348D">
        <w:rPr>
          <w:rFonts w:ascii="宋体" w:eastAsia="宋体" w:hAnsi="宋体" w:cs="宋体" w:hint="eastAsia"/>
          <w:b/>
          <w:color w:val="3C3C3C"/>
          <w:kern w:val="0"/>
          <w:sz w:val="30"/>
          <w:szCs w:val="30"/>
        </w:rPr>
        <w:t>关于举办扬州大学第十七届读书节诗歌征文大赛的通知</w:t>
      </w:r>
    </w:p>
    <w:p w:rsidR="001D348D" w:rsidRPr="001D348D" w:rsidRDefault="001D348D" w:rsidP="001D348D">
      <w:pPr>
        <w:pStyle w:val="a5"/>
        <w:spacing w:before="120" w:after="0" w:line="495" w:lineRule="atLeast"/>
        <w:rPr>
          <w:rFonts w:ascii="Arial" w:hAnsi="Arial" w:cs="Arial"/>
        </w:rPr>
      </w:pPr>
      <w:r w:rsidRPr="001D348D">
        <w:rPr>
          <w:rFonts w:cs="Arial" w:hint="eastAsia"/>
        </w:rPr>
        <w:t>各学院，校机关各部门、直属单位：</w:t>
      </w:r>
    </w:p>
    <w:p w:rsidR="001D348D" w:rsidRPr="001D348D" w:rsidRDefault="001D348D" w:rsidP="001D348D">
      <w:pPr>
        <w:pStyle w:val="a5"/>
        <w:spacing w:line="495" w:lineRule="atLeast"/>
        <w:ind w:firstLine="420"/>
        <w:rPr>
          <w:rFonts w:ascii="Arial" w:hAnsi="Arial" w:cs="Arial"/>
        </w:rPr>
      </w:pPr>
      <w:r w:rsidRPr="001D348D">
        <w:rPr>
          <w:rFonts w:cs="Arial" w:hint="eastAsia"/>
        </w:rPr>
        <w:t>根据扬州大学第十七届读书节活动安排，图书馆、教务处、学工处、</w:t>
      </w:r>
      <w:proofErr w:type="gramStart"/>
      <w:r w:rsidRPr="001D348D">
        <w:rPr>
          <w:rFonts w:cs="Arial" w:hint="eastAsia"/>
        </w:rPr>
        <w:t>研</w:t>
      </w:r>
      <w:proofErr w:type="gramEnd"/>
      <w:r w:rsidRPr="001D348D">
        <w:rPr>
          <w:rFonts w:cs="Arial" w:hint="eastAsia"/>
        </w:rPr>
        <w:t>工部、团委、工会联合举办诗歌征文大赛活动。现将活动具体事项通知如下：</w:t>
      </w:r>
    </w:p>
    <w:p w:rsidR="001D348D" w:rsidRPr="001D348D" w:rsidRDefault="001D348D" w:rsidP="001D348D">
      <w:pPr>
        <w:pStyle w:val="a5"/>
        <w:spacing w:line="495" w:lineRule="atLeast"/>
        <w:ind w:firstLine="555"/>
        <w:rPr>
          <w:rFonts w:ascii="Arial" w:hAnsi="Arial" w:cs="Arial"/>
        </w:rPr>
      </w:pPr>
      <w:r w:rsidRPr="001D348D">
        <w:rPr>
          <w:rFonts w:cs="Arial" w:hint="eastAsia"/>
        </w:rPr>
        <w:t>一、活动对象</w:t>
      </w:r>
    </w:p>
    <w:p w:rsidR="001D348D" w:rsidRPr="001D348D" w:rsidRDefault="001D348D" w:rsidP="001D348D">
      <w:pPr>
        <w:pStyle w:val="a5"/>
        <w:spacing w:line="495" w:lineRule="atLeast"/>
        <w:ind w:firstLine="555"/>
        <w:rPr>
          <w:rFonts w:ascii="Arial" w:hAnsi="Arial" w:cs="Arial"/>
        </w:rPr>
      </w:pPr>
      <w:r w:rsidRPr="001D348D">
        <w:rPr>
          <w:rFonts w:cs="Arial" w:hint="eastAsia"/>
        </w:rPr>
        <w:t>本校全日制在籍本科生、研究生以及全体教职工。</w:t>
      </w:r>
    </w:p>
    <w:p w:rsidR="001D348D" w:rsidRPr="001D348D" w:rsidRDefault="001D348D" w:rsidP="001D348D">
      <w:pPr>
        <w:pStyle w:val="a5"/>
        <w:spacing w:line="495" w:lineRule="atLeast"/>
        <w:ind w:firstLine="555"/>
        <w:rPr>
          <w:rFonts w:ascii="Arial" w:hAnsi="Arial" w:cs="Arial"/>
        </w:rPr>
      </w:pPr>
      <w:r w:rsidRPr="001D348D">
        <w:rPr>
          <w:rFonts w:cs="Arial" w:hint="eastAsia"/>
        </w:rPr>
        <w:t>二、活动时间</w:t>
      </w:r>
    </w:p>
    <w:p w:rsidR="001D348D" w:rsidRPr="001D348D" w:rsidRDefault="001D348D" w:rsidP="001D348D">
      <w:pPr>
        <w:pStyle w:val="a5"/>
        <w:spacing w:line="495" w:lineRule="atLeast"/>
        <w:rPr>
          <w:rFonts w:ascii="Arial" w:hAnsi="Arial" w:cs="Arial"/>
        </w:rPr>
      </w:pPr>
      <w:r w:rsidRPr="001D348D">
        <w:rPr>
          <w:rFonts w:cs="Arial" w:hint="eastAsia"/>
        </w:rPr>
        <w:t>    征集时间：即日起至2017年4月30日</w:t>
      </w:r>
    </w:p>
    <w:p w:rsidR="001D348D" w:rsidRPr="001D348D" w:rsidRDefault="001D348D" w:rsidP="001D348D">
      <w:pPr>
        <w:pStyle w:val="a5"/>
        <w:spacing w:line="495" w:lineRule="atLeast"/>
        <w:rPr>
          <w:rFonts w:ascii="Arial" w:hAnsi="Arial" w:cs="Arial"/>
        </w:rPr>
      </w:pPr>
      <w:r w:rsidRPr="001D348D">
        <w:rPr>
          <w:rFonts w:cs="Arial" w:hint="eastAsia"/>
        </w:rPr>
        <w:t>    颁奖时间：5月（具体时间另行通知）</w:t>
      </w:r>
    </w:p>
    <w:p w:rsidR="001D348D" w:rsidRPr="001D348D" w:rsidRDefault="001D348D" w:rsidP="001D348D">
      <w:pPr>
        <w:pStyle w:val="a5"/>
        <w:spacing w:line="495" w:lineRule="atLeast"/>
        <w:ind w:firstLine="555"/>
        <w:rPr>
          <w:rFonts w:ascii="Arial" w:hAnsi="Arial" w:cs="Arial"/>
        </w:rPr>
      </w:pPr>
      <w:r w:rsidRPr="001D348D">
        <w:rPr>
          <w:rFonts w:cs="Arial" w:hint="eastAsia"/>
        </w:rPr>
        <w:t>三、作品要求</w:t>
      </w:r>
    </w:p>
    <w:p w:rsidR="001D348D" w:rsidRPr="001D348D" w:rsidRDefault="001D348D" w:rsidP="001D348D">
      <w:pPr>
        <w:pStyle w:val="a5"/>
        <w:spacing w:line="495" w:lineRule="atLeast"/>
        <w:ind w:firstLine="480"/>
        <w:rPr>
          <w:rFonts w:ascii="Arial" w:hAnsi="Arial" w:cs="Arial"/>
        </w:rPr>
      </w:pPr>
      <w:r w:rsidRPr="001D348D">
        <w:rPr>
          <w:rFonts w:cs="Arial" w:hint="eastAsia"/>
        </w:rPr>
        <w:t>1、以“诗与远方”为主题，结合自己的学习、工作、成长等经历，分享各种美好的体验，交流彼此的心灵感悟，传播社会正能量，引领生活新风尚。</w:t>
      </w:r>
    </w:p>
    <w:p w:rsidR="001D348D" w:rsidRPr="001D348D" w:rsidRDefault="001D348D" w:rsidP="001D348D">
      <w:pPr>
        <w:pStyle w:val="a5"/>
        <w:spacing w:line="495" w:lineRule="atLeast"/>
        <w:ind w:firstLine="555"/>
        <w:rPr>
          <w:rFonts w:ascii="Arial" w:hAnsi="Arial" w:cs="Arial"/>
        </w:rPr>
      </w:pPr>
      <w:r w:rsidRPr="001D348D">
        <w:rPr>
          <w:rFonts w:cs="Arial" w:hint="eastAsia"/>
        </w:rPr>
        <w:t>2、作品必须为原创诗歌，一经确定为抄袭，取消参赛资格。</w:t>
      </w:r>
    </w:p>
    <w:p w:rsidR="001D348D" w:rsidRPr="001D348D" w:rsidRDefault="001D348D" w:rsidP="001D348D">
      <w:pPr>
        <w:pStyle w:val="a5"/>
        <w:spacing w:line="495" w:lineRule="atLeast"/>
        <w:ind w:firstLine="555"/>
        <w:rPr>
          <w:rFonts w:ascii="Arial" w:hAnsi="Arial" w:cs="Arial"/>
        </w:rPr>
      </w:pPr>
      <w:r w:rsidRPr="001D348D">
        <w:rPr>
          <w:rFonts w:cs="Arial" w:hint="eastAsia"/>
        </w:rPr>
        <w:t>3、诗歌形式不限，格律诗和自由诗均可。</w:t>
      </w:r>
    </w:p>
    <w:p w:rsidR="001D348D" w:rsidRPr="001D348D" w:rsidRDefault="001D348D" w:rsidP="001D348D">
      <w:pPr>
        <w:pStyle w:val="a5"/>
        <w:spacing w:line="495" w:lineRule="atLeast"/>
        <w:ind w:firstLine="555"/>
        <w:rPr>
          <w:rFonts w:ascii="Arial" w:hAnsi="Arial" w:cs="Arial"/>
        </w:rPr>
      </w:pPr>
      <w:r w:rsidRPr="001D348D">
        <w:rPr>
          <w:rFonts w:cs="Arial" w:hint="eastAsia"/>
        </w:rPr>
        <w:t>四、参与方式</w:t>
      </w:r>
    </w:p>
    <w:p w:rsidR="001D348D" w:rsidRPr="001D348D" w:rsidRDefault="001D348D" w:rsidP="001D348D">
      <w:pPr>
        <w:pStyle w:val="a5"/>
        <w:spacing w:line="495" w:lineRule="atLeast"/>
        <w:ind w:firstLine="555"/>
        <w:rPr>
          <w:rFonts w:ascii="Arial" w:hAnsi="Arial" w:cs="Arial"/>
        </w:rPr>
      </w:pPr>
      <w:r w:rsidRPr="001D348D">
        <w:rPr>
          <w:rFonts w:cs="Arial" w:hint="eastAsia"/>
        </w:rPr>
        <w:t>1、作品一律用word电子文档（doc或</w:t>
      </w:r>
      <w:proofErr w:type="spellStart"/>
      <w:r w:rsidRPr="001D348D">
        <w:rPr>
          <w:rFonts w:cs="Arial" w:hint="eastAsia"/>
        </w:rPr>
        <w:t>docx</w:t>
      </w:r>
      <w:proofErr w:type="spellEnd"/>
      <w:r w:rsidRPr="001D348D">
        <w:rPr>
          <w:rFonts w:cs="Arial" w:hint="eastAsia"/>
        </w:rPr>
        <w:t>格式）提交。</w:t>
      </w:r>
    </w:p>
    <w:p w:rsidR="001D348D" w:rsidRPr="001D348D" w:rsidRDefault="001D348D" w:rsidP="001D348D">
      <w:pPr>
        <w:pStyle w:val="a5"/>
        <w:spacing w:line="495" w:lineRule="atLeast"/>
        <w:ind w:firstLine="555"/>
        <w:rPr>
          <w:rFonts w:ascii="Arial" w:hAnsi="Arial" w:cs="Arial"/>
        </w:rPr>
      </w:pPr>
      <w:r w:rsidRPr="001D348D">
        <w:rPr>
          <w:rFonts w:cs="Arial" w:hint="eastAsia"/>
        </w:rPr>
        <w:t>2、学生作品请提交至：tsgltb@yzu.edu.cn</w:t>
      </w:r>
    </w:p>
    <w:p w:rsidR="001D348D" w:rsidRPr="001D348D" w:rsidRDefault="001D348D" w:rsidP="001D348D">
      <w:pPr>
        <w:pStyle w:val="a5"/>
        <w:spacing w:line="495" w:lineRule="atLeast"/>
        <w:ind w:firstLine="555"/>
        <w:rPr>
          <w:rFonts w:ascii="Arial" w:hAnsi="Arial" w:cs="Arial"/>
        </w:rPr>
      </w:pPr>
      <w:r w:rsidRPr="001D348D">
        <w:rPr>
          <w:rFonts w:cs="Arial" w:hint="eastAsia"/>
        </w:rPr>
        <w:t>3、教职工作品请提交至：gonghui@yzu.edu.cn</w:t>
      </w:r>
    </w:p>
    <w:p w:rsidR="001D348D" w:rsidRPr="001D348D" w:rsidRDefault="001D348D" w:rsidP="001D348D">
      <w:pPr>
        <w:pStyle w:val="a5"/>
        <w:spacing w:line="495" w:lineRule="atLeast"/>
        <w:ind w:firstLine="555"/>
        <w:rPr>
          <w:rFonts w:ascii="Arial" w:hAnsi="Arial" w:cs="Arial"/>
        </w:rPr>
      </w:pPr>
      <w:r w:rsidRPr="001D348D">
        <w:rPr>
          <w:rFonts w:cs="Arial" w:hint="eastAsia"/>
        </w:rPr>
        <w:t>4、邮件主题为：“2017读书节诗歌大赛+作品标题+作者姓名”，附件文档标题：“作品标题+作者姓名”。</w:t>
      </w:r>
    </w:p>
    <w:p w:rsidR="001D348D" w:rsidRPr="001D348D" w:rsidRDefault="001D348D" w:rsidP="001D348D">
      <w:pPr>
        <w:pStyle w:val="a5"/>
        <w:spacing w:line="495" w:lineRule="atLeast"/>
        <w:ind w:firstLine="555"/>
        <w:rPr>
          <w:rFonts w:ascii="Arial" w:hAnsi="Arial" w:cs="Arial"/>
        </w:rPr>
      </w:pPr>
      <w:r w:rsidRPr="001D348D">
        <w:rPr>
          <w:rFonts w:cs="Arial" w:hint="eastAsia"/>
        </w:rPr>
        <w:t>5、作品最后请注明单位、姓名、校园一卡通号及手机号等联系方式。</w:t>
      </w:r>
    </w:p>
    <w:p w:rsidR="001D348D" w:rsidRPr="001D348D" w:rsidRDefault="001D348D" w:rsidP="001D348D">
      <w:pPr>
        <w:pStyle w:val="a5"/>
        <w:spacing w:line="495" w:lineRule="atLeast"/>
        <w:ind w:firstLine="555"/>
        <w:rPr>
          <w:rFonts w:ascii="Arial" w:hAnsi="Arial" w:cs="Arial"/>
        </w:rPr>
      </w:pPr>
      <w:r w:rsidRPr="001D348D">
        <w:rPr>
          <w:rFonts w:cs="Arial" w:hint="eastAsia"/>
        </w:rPr>
        <w:t>五、奖项设置</w:t>
      </w:r>
    </w:p>
    <w:p w:rsidR="001D348D" w:rsidRPr="001D348D" w:rsidRDefault="001D348D" w:rsidP="001D348D">
      <w:pPr>
        <w:pStyle w:val="a5"/>
        <w:spacing w:line="495" w:lineRule="atLeast"/>
        <w:ind w:firstLine="480"/>
        <w:rPr>
          <w:rFonts w:ascii="Arial" w:hAnsi="Arial" w:cs="Arial"/>
        </w:rPr>
      </w:pPr>
      <w:r w:rsidRPr="001D348D">
        <w:rPr>
          <w:rFonts w:cs="Arial" w:hint="eastAsia"/>
        </w:rPr>
        <w:t>学生组、教工组分设一等奖、二等奖、三等奖若干，获奖者将颁发获奖证书，并给予一定的奖励。</w:t>
      </w:r>
    </w:p>
    <w:p w:rsidR="001D348D" w:rsidRPr="001D348D" w:rsidRDefault="001D348D" w:rsidP="001D348D">
      <w:pPr>
        <w:pStyle w:val="a5"/>
        <w:spacing w:line="495" w:lineRule="atLeast"/>
        <w:ind w:firstLine="480"/>
        <w:rPr>
          <w:rFonts w:ascii="Arial" w:hAnsi="Arial" w:cs="Arial"/>
        </w:rPr>
      </w:pPr>
      <w:r w:rsidRPr="001D348D">
        <w:rPr>
          <w:rFonts w:cs="Arial" w:hint="eastAsia"/>
        </w:rPr>
        <w:lastRenderedPageBreak/>
        <w:t>六、参赛声明</w:t>
      </w:r>
    </w:p>
    <w:p w:rsidR="001D348D" w:rsidRPr="001D348D" w:rsidRDefault="001D348D" w:rsidP="001D348D">
      <w:pPr>
        <w:pStyle w:val="a5"/>
        <w:spacing w:line="495" w:lineRule="atLeast"/>
        <w:ind w:firstLine="480"/>
        <w:rPr>
          <w:rFonts w:ascii="Arial" w:hAnsi="Arial" w:cs="Arial"/>
        </w:rPr>
      </w:pPr>
      <w:r w:rsidRPr="001D348D">
        <w:rPr>
          <w:rFonts w:cs="Arial" w:hint="eastAsia"/>
        </w:rPr>
        <w:t>参赛作品的知识产权归原创者所有，主办单位享有作品的使用权，拥有对所有参赛作品进行展示、报道和宣传的权利。</w:t>
      </w:r>
    </w:p>
    <w:p w:rsidR="001D348D" w:rsidRPr="001D348D" w:rsidRDefault="001D348D" w:rsidP="001D348D">
      <w:pPr>
        <w:pStyle w:val="a5"/>
        <w:spacing w:line="495" w:lineRule="atLeast"/>
        <w:rPr>
          <w:rFonts w:ascii="Arial" w:hAnsi="Arial" w:cs="Arial"/>
        </w:rPr>
      </w:pPr>
      <w:r w:rsidRPr="001D348D">
        <w:rPr>
          <w:rFonts w:cs="Arial" w:hint="eastAsia"/>
        </w:rPr>
        <w:t> </w:t>
      </w:r>
    </w:p>
    <w:p w:rsidR="001D348D" w:rsidRPr="001D348D" w:rsidRDefault="001D348D" w:rsidP="001D348D">
      <w:pPr>
        <w:pStyle w:val="a5"/>
        <w:spacing w:line="495" w:lineRule="atLeast"/>
        <w:ind w:firstLine="555"/>
        <w:rPr>
          <w:rFonts w:ascii="Arial" w:hAnsi="Arial" w:cs="Arial"/>
        </w:rPr>
      </w:pPr>
      <w:r w:rsidRPr="001D348D">
        <w:rPr>
          <w:rFonts w:cs="Arial" w:hint="eastAsia"/>
        </w:rPr>
        <w:t xml:space="preserve">特此通知 </w:t>
      </w:r>
    </w:p>
    <w:p w:rsidR="004E393C" w:rsidRPr="001D348D" w:rsidRDefault="004E393C">
      <w:pPr>
        <w:rPr>
          <w:rFonts w:hint="eastAsia"/>
          <w:sz w:val="24"/>
          <w:szCs w:val="24"/>
        </w:rPr>
      </w:pPr>
    </w:p>
    <w:p w:rsidR="001D348D" w:rsidRPr="001D348D" w:rsidRDefault="001D348D">
      <w:pPr>
        <w:rPr>
          <w:rFonts w:hint="eastAsia"/>
          <w:sz w:val="24"/>
          <w:szCs w:val="24"/>
        </w:rPr>
      </w:pPr>
    </w:p>
    <w:p w:rsidR="001D348D" w:rsidRPr="001D348D" w:rsidRDefault="001D348D" w:rsidP="001D348D">
      <w:pPr>
        <w:widowControl/>
        <w:spacing w:line="495" w:lineRule="atLeast"/>
        <w:ind w:right="1125"/>
        <w:jc w:val="right"/>
        <w:rPr>
          <w:rFonts w:ascii="Arial" w:eastAsia="宋体" w:hAnsi="Arial" w:cs="Arial"/>
          <w:kern w:val="0"/>
          <w:sz w:val="24"/>
          <w:szCs w:val="24"/>
        </w:rPr>
      </w:pPr>
      <w:r w:rsidRPr="001D348D">
        <w:rPr>
          <w:rFonts w:ascii="宋体" w:eastAsia="宋体" w:hAnsi="宋体" w:cs="Arial" w:hint="eastAsia"/>
          <w:kern w:val="0"/>
          <w:sz w:val="24"/>
          <w:szCs w:val="24"/>
        </w:rPr>
        <w:t>图书馆</w:t>
      </w:r>
    </w:p>
    <w:p w:rsidR="001D348D" w:rsidRPr="001D348D" w:rsidRDefault="001D348D" w:rsidP="001D348D">
      <w:pPr>
        <w:widowControl/>
        <w:spacing w:line="495" w:lineRule="atLeast"/>
        <w:ind w:right="1125"/>
        <w:jc w:val="right"/>
        <w:rPr>
          <w:rFonts w:ascii="Arial" w:eastAsia="宋体" w:hAnsi="Arial" w:cs="Arial"/>
          <w:kern w:val="0"/>
          <w:sz w:val="24"/>
          <w:szCs w:val="24"/>
        </w:rPr>
      </w:pPr>
      <w:r w:rsidRPr="001D348D">
        <w:rPr>
          <w:rFonts w:ascii="宋体" w:eastAsia="宋体" w:hAnsi="宋体" w:cs="Arial" w:hint="eastAsia"/>
          <w:kern w:val="0"/>
          <w:sz w:val="24"/>
          <w:szCs w:val="24"/>
        </w:rPr>
        <w:t>教务处</w:t>
      </w:r>
    </w:p>
    <w:p w:rsidR="001D348D" w:rsidRPr="001D348D" w:rsidRDefault="001D348D" w:rsidP="001D348D">
      <w:pPr>
        <w:widowControl/>
        <w:spacing w:line="495" w:lineRule="atLeast"/>
        <w:ind w:right="840"/>
        <w:jc w:val="right"/>
        <w:rPr>
          <w:rFonts w:ascii="Arial" w:eastAsia="宋体" w:hAnsi="Arial" w:cs="Arial"/>
          <w:kern w:val="0"/>
          <w:sz w:val="24"/>
          <w:szCs w:val="24"/>
        </w:rPr>
      </w:pPr>
      <w:r w:rsidRPr="001D348D">
        <w:rPr>
          <w:rFonts w:ascii="宋体" w:eastAsia="宋体" w:hAnsi="宋体" w:cs="Arial" w:hint="eastAsia"/>
          <w:kern w:val="0"/>
          <w:sz w:val="24"/>
          <w:szCs w:val="24"/>
        </w:rPr>
        <w:t>学生工作处</w:t>
      </w:r>
    </w:p>
    <w:p w:rsidR="001D348D" w:rsidRPr="001D348D" w:rsidRDefault="001D348D" w:rsidP="001D348D">
      <w:pPr>
        <w:widowControl/>
        <w:spacing w:line="495" w:lineRule="atLeast"/>
        <w:ind w:right="705"/>
        <w:jc w:val="right"/>
        <w:rPr>
          <w:rFonts w:ascii="Arial" w:eastAsia="宋体" w:hAnsi="Arial" w:cs="Arial"/>
          <w:kern w:val="0"/>
          <w:sz w:val="24"/>
          <w:szCs w:val="24"/>
        </w:rPr>
      </w:pPr>
      <w:r w:rsidRPr="001D348D">
        <w:rPr>
          <w:rFonts w:ascii="宋体" w:eastAsia="宋体" w:hAnsi="宋体" w:cs="Arial" w:hint="eastAsia"/>
          <w:kern w:val="0"/>
          <w:sz w:val="24"/>
          <w:szCs w:val="24"/>
        </w:rPr>
        <w:t>研究生工作部</w:t>
      </w:r>
    </w:p>
    <w:p w:rsidR="001D348D" w:rsidRPr="001D348D" w:rsidRDefault="001D348D" w:rsidP="001D348D">
      <w:pPr>
        <w:widowControl/>
        <w:spacing w:line="495" w:lineRule="atLeast"/>
        <w:ind w:right="1125"/>
        <w:jc w:val="right"/>
        <w:rPr>
          <w:rFonts w:ascii="Arial" w:eastAsia="宋体" w:hAnsi="Arial" w:cs="Arial"/>
          <w:kern w:val="0"/>
          <w:sz w:val="24"/>
          <w:szCs w:val="24"/>
        </w:rPr>
      </w:pPr>
      <w:r w:rsidRPr="001D348D">
        <w:rPr>
          <w:rFonts w:ascii="宋体" w:eastAsia="宋体" w:hAnsi="宋体" w:cs="Arial" w:hint="eastAsia"/>
          <w:kern w:val="0"/>
          <w:sz w:val="24"/>
          <w:szCs w:val="24"/>
        </w:rPr>
        <w:t>团  委</w:t>
      </w:r>
    </w:p>
    <w:p w:rsidR="001D348D" w:rsidRPr="001D348D" w:rsidRDefault="001D348D" w:rsidP="001D348D">
      <w:pPr>
        <w:widowControl/>
        <w:spacing w:line="495" w:lineRule="atLeast"/>
        <w:ind w:right="1125"/>
        <w:jc w:val="right"/>
        <w:rPr>
          <w:rFonts w:ascii="Arial" w:eastAsia="宋体" w:hAnsi="Arial" w:cs="Arial"/>
          <w:kern w:val="0"/>
          <w:sz w:val="24"/>
          <w:szCs w:val="24"/>
        </w:rPr>
      </w:pPr>
      <w:r w:rsidRPr="001D348D">
        <w:rPr>
          <w:rFonts w:ascii="宋体" w:eastAsia="宋体" w:hAnsi="宋体" w:cs="Arial" w:hint="eastAsia"/>
          <w:kern w:val="0"/>
          <w:sz w:val="24"/>
          <w:szCs w:val="24"/>
        </w:rPr>
        <w:t>工  会</w:t>
      </w:r>
    </w:p>
    <w:p w:rsidR="001D348D" w:rsidRPr="001D348D" w:rsidRDefault="001D348D" w:rsidP="001D348D">
      <w:pPr>
        <w:widowControl/>
        <w:spacing w:before="75" w:after="75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1D348D">
        <w:rPr>
          <w:rFonts w:ascii="宋体" w:eastAsia="宋体" w:hAnsi="宋体" w:cs="Arial" w:hint="eastAsia"/>
          <w:kern w:val="0"/>
          <w:sz w:val="24"/>
          <w:szCs w:val="24"/>
        </w:rPr>
        <w:t xml:space="preserve">　　　　　　　　　　　　　　　　　　　　　　　　　　　　　　　　　　　　　　　                                                                </w:t>
      </w:r>
      <w:r>
        <w:rPr>
          <w:rFonts w:ascii="宋体" w:eastAsia="宋体" w:hAnsi="宋体" w:cs="Arial" w:hint="eastAsia"/>
          <w:kern w:val="0"/>
          <w:sz w:val="24"/>
          <w:szCs w:val="24"/>
        </w:rPr>
        <w:t xml:space="preserve">                                                </w:t>
      </w:r>
      <w:r w:rsidRPr="001D348D">
        <w:rPr>
          <w:rFonts w:ascii="宋体" w:eastAsia="宋体" w:hAnsi="宋体" w:cs="Arial" w:hint="eastAsia"/>
          <w:kern w:val="0"/>
          <w:sz w:val="24"/>
          <w:szCs w:val="24"/>
        </w:rPr>
        <w:t xml:space="preserve"> 2017年4月1日　</w:t>
      </w:r>
    </w:p>
    <w:p w:rsidR="001D348D" w:rsidRPr="001D348D" w:rsidRDefault="001D348D" w:rsidP="001D348D">
      <w:pPr>
        <w:widowControl/>
        <w:spacing w:before="75" w:after="75"/>
        <w:jc w:val="left"/>
        <w:rPr>
          <w:rFonts w:ascii="Arial" w:eastAsia="宋体" w:hAnsi="Arial" w:cs="Arial"/>
          <w:kern w:val="0"/>
          <w:sz w:val="24"/>
          <w:szCs w:val="24"/>
        </w:rPr>
      </w:pPr>
    </w:p>
    <w:p w:rsidR="001D348D" w:rsidRPr="001D348D" w:rsidRDefault="001D348D" w:rsidP="001D348D">
      <w:r w:rsidRPr="001D348D">
        <w:rPr>
          <w:rFonts w:ascii="Arial" w:eastAsia="宋体" w:hAnsi="Arial" w:cs="Arial"/>
          <w:kern w:val="0"/>
          <w:sz w:val="24"/>
          <w:szCs w:val="24"/>
        </w:rPr>
        <w:pict/>
      </w:r>
    </w:p>
    <w:sectPr w:rsidR="001D348D" w:rsidRPr="001D34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48D" w:rsidRDefault="001D348D" w:rsidP="001D348D">
      <w:r>
        <w:separator/>
      </w:r>
    </w:p>
  </w:endnote>
  <w:endnote w:type="continuationSeparator" w:id="0">
    <w:p w:rsidR="001D348D" w:rsidRDefault="001D348D" w:rsidP="001D3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48D" w:rsidRDefault="001D348D" w:rsidP="001D348D">
      <w:r>
        <w:separator/>
      </w:r>
    </w:p>
  </w:footnote>
  <w:footnote w:type="continuationSeparator" w:id="0">
    <w:p w:rsidR="001D348D" w:rsidRDefault="001D348D" w:rsidP="001D34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1E0"/>
    <w:rsid w:val="00013093"/>
    <w:rsid w:val="001D348D"/>
    <w:rsid w:val="003E2898"/>
    <w:rsid w:val="004E393C"/>
    <w:rsid w:val="005D7EDE"/>
    <w:rsid w:val="006C574F"/>
    <w:rsid w:val="00880857"/>
    <w:rsid w:val="008B277B"/>
    <w:rsid w:val="008C30CD"/>
    <w:rsid w:val="009001E0"/>
    <w:rsid w:val="009164A8"/>
    <w:rsid w:val="009929D7"/>
    <w:rsid w:val="00C15CDD"/>
    <w:rsid w:val="00CA3B25"/>
    <w:rsid w:val="00DB2038"/>
    <w:rsid w:val="00DD4C52"/>
    <w:rsid w:val="00DE3B8A"/>
    <w:rsid w:val="00E8293C"/>
    <w:rsid w:val="00EF542C"/>
    <w:rsid w:val="00F1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34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34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34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348D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D348D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34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34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34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348D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D348D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3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199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2017-04-05T01:37:00Z</dcterms:created>
  <dcterms:modified xsi:type="dcterms:W3CDTF">2017-04-05T02:02:00Z</dcterms:modified>
</cp:coreProperties>
</file>