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0629" w14:textId="1A5A69CA" w:rsidR="00185C18" w:rsidRDefault="002F5D1B" w:rsidP="002F5D1B">
      <w:pPr>
        <w:jc w:val="center"/>
      </w:pPr>
      <w:r w:rsidRPr="002F5D1B">
        <w:rPr>
          <w:rFonts w:hint="eastAsia"/>
        </w:rPr>
        <w:t>关于组织申报民族研究项目</w:t>
      </w:r>
      <w:r w:rsidRPr="002F5D1B">
        <w:t>2020年度课题“新冠肺炎疫情对民族工作的影响”专项的通知</w:t>
      </w:r>
    </w:p>
    <w:p w14:paraId="139CBBCE" w14:textId="77777777" w:rsidR="002F5D1B" w:rsidRDefault="002F5D1B" w:rsidP="002F5D1B"/>
    <w:p w14:paraId="2B6F33A8" w14:textId="5DA4BABD" w:rsidR="002F5D1B" w:rsidRDefault="002F5D1B" w:rsidP="002F5D1B">
      <w:r>
        <w:rPr>
          <w:rFonts w:hint="eastAsia"/>
        </w:rPr>
        <w:t>各相关学院、部门：</w:t>
      </w:r>
    </w:p>
    <w:p w14:paraId="641D75D1" w14:textId="77777777" w:rsidR="002F5D1B" w:rsidRDefault="002F5D1B" w:rsidP="002F5D1B">
      <w:r>
        <w:t xml:space="preserve">    为深入贯彻习近平总书记关于新冠肺炎疫情防控的重要讲话和</w:t>
      </w:r>
      <w:bookmarkStart w:id="0" w:name="_GoBack"/>
      <w:bookmarkEnd w:id="0"/>
      <w:r>
        <w:t>指示批示精神，助力打赢疫情防控阻击战，为民族地区经济社会发展提供智力支持，国家民委</w:t>
      </w:r>
      <w:proofErr w:type="gramStart"/>
      <w:r>
        <w:t>现启动</w:t>
      </w:r>
      <w:proofErr w:type="gramEnd"/>
      <w:r>
        <w:t>民族研究项目2020年度课题“新冠肺炎疫情对民族工作的影响”研究专项的申报工作。有关事项通知如下：</w:t>
      </w:r>
    </w:p>
    <w:p w14:paraId="593DBF32" w14:textId="77777777" w:rsidR="002F5D1B" w:rsidRDefault="002F5D1B" w:rsidP="002F5D1B">
      <w:r>
        <w:t xml:space="preserve">    1.国家民委民族研究项目坚持全面开放原则，对申报者所在单位、职称、职务不作要求。申报青年项目，年龄应在40周岁以下（1980年1月1日后出生）。</w:t>
      </w:r>
    </w:p>
    <w:p w14:paraId="30DCCD10" w14:textId="77777777" w:rsidR="002F5D1B" w:rsidRDefault="002F5D1B" w:rsidP="002F5D1B">
      <w:r>
        <w:t xml:space="preserve">    2.课题负责人只能申报一个课题，且不能作为课题组成员参加国家民委民族研究项目本年度其他课题的申请，课题组成员可参加两个课题的申请。已承担国家民委民族研究项目但</w:t>
      </w:r>
      <w:proofErr w:type="gramStart"/>
      <w:r>
        <w:t>尚未结项的</w:t>
      </w:r>
      <w:proofErr w:type="gramEnd"/>
      <w:r>
        <w:t>课题负责人不能申报。</w:t>
      </w:r>
    </w:p>
    <w:p w14:paraId="21B3A7DF" w14:textId="77777777" w:rsidR="002F5D1B" w:rsidRDefault="002F5D1B" w:rsidP="002F5D1B">
      <w:r>
        <w:t xml:space="preserve">    3.此次专项研究时间为6个月，自中标课题发布之日起。</w:t>
      </w:r>
    </w:p>
    <w:p w14:paraId="043BCD50" w14:textId="77777777" w:rsidR="002F5D1B" w:rsidRDefault="002F5D1B" w:rsidP="002F5D1B">
      <w:r>
        <w:t xml:space="preserve">    4.课题负责人可根据课题参考方向（附件1）自行确定研究题目，填写《国家民委民族研究项目课题申请表》（附件2），并于3月23日前将《课题申请表》（A3纸双面印制、中缝装订）纸质版一式4份报送至人文社科处，同时将《课题申请表》（WORD格式）发送至skc@yzu.edu.cn，</w:t>
      </w:r>
      <w:proofErr w:type="gramStart"/>
      <w:r>
        <w:t>请确保</w:t>
      </w:r>
      <w:proofErr w:type="gramEnd"/>
      <w:r>
        <w:t>电子数据的真实性、完整性和一致性。逾期不予受理。</w:t>
      </w:r>
    </w:p>
    <w:p w14:paraId="05402B7E" w14:textId="77777777" w:rsidR="002F5D1B" w:rsidRDefault="002F5D1B" w:rsidP="002F5D1B">
      <w:r>
        <w:t xml:space="preserve">    5.申报者须按要求认真填写申报材料，并保证没有知识产权争议。凡在课题申请中弄虚作假者，按《国家民委科研项目管理办法》相关规定处理。</w:t>
      </w:r>
    </w:p>
    <w:p w14:paraId="09D12172" w14:textId="77777777" w:rsidR="002F5D1B" w:rsidRDefault="002F5D1B" w:rsidP="002F5D1B">
      <w:r>
        <w:t xml:space="preserve">    联系人：禹老师，联系电话：87977071</w:t>
      </w:r>
    </w:p>
    <w:p w14:paraId="36FCCD62" w14:textId="77777777" w:rsidR="002F5D1B" w:rsidRDefault="002F5D1B" w:rsidP="002F5D1B">
      <w:r>
        <w:t xml:space="preserve"> </w:t>
      </w:r>
    </w:p>
    <w:p w14:paraId="1B600092" w14:textId="77777777" w:rsidR="002F5D1B" w:rsidRDefault="002F5D1B" w:rsidP="002F5D1B">
      <w:r>
        <w:t xml:space="preserve"> </w:t>
      </w:r>
    </w:p>
    <w:p w14:paraId="4D029DF5" w14:textId="77777777" w:rsidR="002F5D1B" w:rsidRDefault="002F5D1B" w:rsidP="002F5D1B">
      <w:r>
        <w:t xml:space="preserve">                                                           人文社科处</w:t>
      </w:r>
    </w:p>
    <w:p w14:paraId="78728D54" w14:textId="77777777" w:rsidR="002F5D1B" w:rsidRDefault="002F5D1B" w:rsidP="002F5D1B">
      <w:r>
        <w:t xml:space="preserve">                                                           2020年3月9日</w:t>
      </w:r>
    </w:p>
    <w:p w14:paraId="1999195E" w14:textId="77777777" w:rsidR="002F5D1B" w:rsidRDefault="002F5D1B">
      <w:pPr>
        <w:rPr>
          <w:rFonts w:hint="eastAsia"/>
        </w:rPr>
      </w:pPr>
    </w:p>
    <w:sectPr w:rsidR="002F5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14"/>
    <w:rsid w:val="00185C18"/>
    <w:rsid w:val="002F5D1B"/>
    <w:rsid w:val="00D5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CA57"/>
  <w15:chartTrackingRefBased/>
  <w15:docId w15:val="{D00ABDFA-6926-4F8D-8B5A-668576D9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chuanjie zhang</dc:creator>
  <cp:keywords/>
  <dc:description/>
  <cp:lastModifiedBy>chuanjie zhang</cp:lastModifiedBy>
  <cp:revision>3</cp:revision>
  <dcterms:created xsi:type="dcterms:W3CDTF">2020-03-10T12:28:00Z</dcterms:created>
  <dcterms:modified xsi:type="dcterms:W3CDTF">2020-03-10T12:29:00Z</dcterms:modified>
</cp:coreProperties>
</file>